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23" w:rsidRPr="000F76D5" w:rsidRDefault="00751223" w:rsidP="00751223">
      <w:pPr>
        <w:pStyle w:val="Topptekst"/>
        <w:tabs>
          <w:tab w:val="clear" w:pos="4536"/>
          <w:tab w:val="clear" w:pos="9072"/>
          <w:tab w:val="left" w:pos="450"/>
          <w:tab w:val="left" w:pos="1215"/>
        </w:tabs>
        <w:rPr>
          <w:b/>
          <w:color w:val="4F81BD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CF1F0F1" wp14:editId="48B53793">
            <wp:simplePos x="0" y="0"/>
            <wp:positionH relativeFrom="column">
              <wp:posOffset>-518795</wp:posOffset>
            </wp:positionH>
            <wp:positionV relativeFrom="paragraph">
              <wp:posOffset>-58420</wp:posOffset>
            </wp:positionV>
            <wp:extent cx="53340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829" y="21214"/>
                <wp:lineTo x="20829" y="0"/>
                <wp:lineTo x="0" y="0"/>
              </wp:wrapPolygon>
            </wp:wrapTight>
            <wp:docPr id="1" name="Bilde 1" descr="R:\Kommunelogoen\BK-Logo-Farg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Kommunelogoen\BK-Logo-Farg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0F76D5">
        <w:rPr>
          <w:b/>
          <w:color w:val="4F81BD"/>
          <w:sz w:val="32"/>
          <w:szCs w:val="32"/>
        </w:rPr>
        <w:t>Båtsfjord skole</w:t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22"/>
          <w:szCs w:val="22"/>
        </w:rPr>
        <w:t xml:space="preserve">Telefoner: </w:t>
      </w:r>
    </w:p>
    <w:p w:rsidR="00751223" w:rsidRPr="000F76D5" w:rsidRDefault="00751223" w:rsidP="00751223">
      <w:pPr>
        <w:pStyle w:val="Topptekst"/>
        <w:tabs>
          <w:tab w:val="clear" w:pos="4536"/>
          <w:tab w:val="clear" w:pos="9072"/>
          <w:tab w:val="left" w:pos="450"/>
          <w:tab w:val="left" w:pos="1215"/>
        </w:tabs>
        <w:rPr>
          <w:b/>
          <w:color w:val="4F81BD"/>
          <w:sz w:val="22"/>
          <w:szCs w:val="22"/>
        </w:rPr>
      </w:pPr>
      <w:r w:rsidRPr="000F76D5">
        <w:rPr>
          <w:b/>
          <w:color w:val="4F81BD"/>
          <w:sz w:val="32"/>
          <w:szCs w:val="32"/>
        </w:rPr>
        <w:t xml:space="preserve">    </w:t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24"/>
          <w:szCs w:val="24"/>
        </w:rPr>
        <w:t>Boks H</w:t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22"/>
          <w:szCs w:val="22"/>
        </w:rPr>
        <w:t>Sentralbord 78983250</w:t>
      </w:r>
    </w:p>
    <w:p w:rsidR="00751223" w:rsidRDefault="00751223" w:rsidP="00751223">
      <w:pPr>
        <w:pStyle w:val="Topptekst"/>
        <w:tabs>
          <w:tab w:val="clear" w:pos="4536"/>
          <w:tab w:val="clear" w:pos="9072"/>
          <w:tab w:val="left" w:pos="450"/>
          <w:tab w:val="left" w:pos="1215"/>
        </w:tabs>
      </w:pP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24"/>
          <w:szCs w:val="24"/>
        </w:rPr>
        <w:t>9991  Båtsfjord</w:t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32"/>
          <w:szCs w:val="32"/>
        </w:rPr>
        <w:tab/>
      </w:r>
      <w:r w:rsidRPr="000F76D5">
        <w:rPr>
          <w:b/>
          <w:color w:val="4F81BD"/>
          <w:sz w:val="22"/>
          <w:szCs w:val="22"/>
        </w:rPr>
        <w:t>Vaktmester 78983252</w:t>
      </w:r>
      <w:r>
        <w:tab/>
      </w:r>
    </w:p>
    <w:p w:rsidR="00A37B1B" w:rsidRPr="001A710B" w:rsidRDefault="00A37B1B">
      <w:pPr>
        <w:rPr>
          <w:b/>
          <w:sz w:val="32"/>
          <w:szCs w:val="32"/>
        </w:rPr>
      </w:pPr>
    </w:p>
    <w:p w:rsidR="00751223" w:rsidRPr="001A710B" w:rsidRDefault="00751223">
      <w:pPr>
        <w:rPr>
          <w:b/>
          <w:sz w:val="32"/>
          <w:szCs w:val="32"/>
        </w:rPr>
      </w:pPr>
    </w:p>
    <w:p w:rsidR="001A710B" w:rsidRPr="001A710B" w:rsidRDefault="001A710B">
      <w:pPr>
        <w:rPr>
          <w:b/>
          <w:sz w:val="32"/>
          <w:szCs w:val="32"/>
        </w:rPr>
      </w:pPr>
    </w:p>
    <w:p w:rsidR="002E2850" w:rsidRDefault="001A710B">
      <w:pPr>
        <w:rPr>
          <w:b/>
          <w:sz w:val="32"/>
          <w:szCs w:val="32"/>
        </w:rPr>
      </w:pPr>
      <w:r w:rsidRPr="001A710B">
        <w:rPr>
          <w:b/>
          <w:sz w:val="32"/>
          <w:szCs w:val="32"/>
        </w:rPr>
        <w:t>Lokal l</w:t>
      </w:r>
      <w:r w:rsidR="00496CE8">
        <w:rPr>
          <w:b/>
          <w:sz w:val="32"/>
          <w:szCs w:val="32"/>
        </w:rPr>
        <w:t xml:space="preserve">æreplan i faget: </w:t>
      </w:r>
      <w:r w:rsidR="00496CE8" w:rsidRPr="002E2850">
        <w:rPr>
          <w:sz w:val="32"/>
          <w:szCs w:val="32"/>
        </w:rPr>
        <w:t>Utdanningsvalg</w:t>
      </w:r>
      <w:r w:rsidR="00496CE8">
        <w:rPr>
          <w:b/>
          <w:sz w:val="32"/>
          <w:szCs w:val="32"/>
        </w:rPr>
        <w:t xml:space="preserve"> </w:t>
      </w:r>
    </w:p>
    <w:p w:rsidR="002F2996" w:rsidRDefault="002E285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Trinn: </w:t>
      </w:r>
      <w:r w:rsidRPr="002E2850">
        <w:rPr>
          <w:sz w:val="32"/>
          <w:szCs w:val="32"/>
        </w:rPr>
        <w:t>10</w:t>
      </w:r>
    </w:p>
    <w:p w:rsidR="00D96383" w:rsidRDefault="00DC3B93">
      <w:pPr>
        <w:rPr>
          <w:b/>
          <w:sz w:val="32"/>
          <w:szCs w:val="32"/>
        </w:rPr>
      </w:pPr>
      <w:r>
        <w:rPr>
          <w:sz w:val="32"/>
          <w:szCs w:val="32"/>
        </w:rPr>
        <w:t>Timetall: 2 t i uke (1t=45 min)</w:t>
      </w:r>
      <w:r w:rsidR="002E2850">
        <w:rPr>
          <w:b/>
          <w:sz w:val="32"/>
          <w:szCs w:val="32"/>
        </w:rPr>
        <w:t xml:space="preserve"> </w:t>
      </w:r>
    </w:p>
    <w:p w:rsidR="002E2850" w:rsidRDefault="002E2850" w:rsidP="002E2850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Aktuelle elementer fra Generell </w:t>
      </w:r>
      <w:r w:rsidR="00AD4B25">
        <w:rPr>
          <w:b/>
          <w:sz w:val="32"/>
          <w:szCs w:val="32"/>
        </w:rPr>
        <w:t xml:space="preserve">del </w:t>
      </w:r>
      <w:r>
        <w:rPr>
          <w:b/>
          <w:sz w:val="32"/>
          <w:szCs w:val="32"/>
        </w:rPr>
        <w:t>som bør inkluderes i arbeidet med faget:</w:t>
      </w:r>
    </w:p>
    <w:p w:rsidR="002E2850" w:rsidRPr="002E2850" w:rsidRDefault="002E2850" w:rsidP="002E2850">
      <w:pPr>
        <w:pStyle w:val="Ingenmellomrom"/>
        <w:rPr>
          <w:rFonts w:cs="Times New Roman"/>
        </w:rPr>
      </w:pPr>
      <w:r w:rsidRPr="002E2850">
        <w:rPr>
          <w:sz w:val="15"/>
          <w:szCs w:val="15"/>
        </w:rPr>
        <w:t xml:space="preserve"> </w:t>
      </w:r>
      <w:r w:rsidRPr="002E2850">
        <w:t>Opplæringa skal gi god allme</w:t>
      </w:r>
      <w:r>
        <w:t>nndanning. Det er en forutsetning</w:t>
      </w:r>
      <w:r w:rsidR="003B2A6B">
        <w:t xml:space="preserve"> for helhetli</w:t>
      </w:r>
      <w:r w:rsidRPr="002E2850">
        <w:t>g personlig utvikling og mangfoldige mellommenneskelige</w:t>
      </w:r>
      <w:r w:rsidR="003B2A6B">
        <w:t xml:space="preserve"> relasjoner</w:t>
      </w:r>
      <w:r>
        <w:t>. Og det er en forutsetning</w:t>
      </w:r>
      <w:r w:rsidRPr="002E2850">
        <w:t xml:space="preserve"> for å kunne velge utdanning og seinere</w:t>
      </w:r>
      <w:r w:rsidR="003B2A6B">
        <w:t xml:space="preserve"> skjøtte</w:t>
      </w:r>
      <w:r w:rsidRPr="002E2850">
        <w:t xml:space="preserve"> arbeid</w:t>
      </w:r>
      <w:r>
        <w:t xml:space="preserve"> m</w:t>
      </w:r>
      <w:r w:rsidR="003B2A6B">
        <w:t>ed kompetanse, ansvar og omhu</w:t>
      </w:r>
      <w:r w:rsidRPr="002E2850">
        <w:t>.</w:t>
      </w:r>
      <w:r>
        <w:t xml:space="preserve"> </w:t>
      </w:r>
      <w:r>
        <w:rPr>
          <w:rFonts w:cs="Times New Roman"/>
        </w:rPr>
        <w:t>God allmenndanning vil si</w:t>
      </w:r>
      <w:r w:rsidRPr="002E2850">
        <w:rPr>
          <w:rFonts w:cs="Times New Roman"/>
        </w:rPr>
        <w:t xml:space="preserve"> tilegning av</w:t>
      </w:r>
    </w:p>
    <w:p w:rsidR="002E2850" w:rsidRPr="002E2850" w:rsidRDefault="002E2850" w:rsidP="002E2850">
      <w:pPr>
        <w:pStyle w:val="Ingenmellomrom"/>
        <w:numPr>
          <w:ilvl w:val="0"/>
          <w:numId w:val="15"/>
        </w:numPr>
        <w:rPr>
          <w:rFonts w:cs="Times New Roman"/>
        </w:rPr>
      </w:pPr>
      <w:r w:rsidRPr="002E2850">
        <w:rPr>
          <w:rFonts w:cs="Times New Roman"/>
        </w:rPr>
        <w:t xml:space="preserve">konkret kunnskap om menneske, samfunn og natur som kan gi overblikk og perspektiv </w:t>
      </w:r>
    </w:p>
    <w:p w:rsidR="002E2850" w:rsidRPr="002E2850" w:rsidRDefault="002E2850" w:rsidP="002E2850">
      <w:pPr>
        <w:pStyle w:val="Ingenmellomrom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kunnskap og modenhet</w:t>
      </w:r>
      <w:r w:rsidRPr="002E2850">
        <w:rPr>
          <w:rFonts w:cs="Times New Roman"/>
        </w:rPr>
        <w:t xml:space="preserve"> til å møte livet</w:t>
      </w:r>
      <w:r>
        <w:rPr>
          <w:rFonts w:cs="Times New Roman"/>
        </w:rPr>
        <w:t xml:space="preserve"> - praktisk, sosialt og personli</w:t>
      </w:r>
      <w:r w:rsidRPr="002E2850">
        <w:rPr>
          <w:rFonts w:cs="Times New Roman"/>
        </w:rPr>
        <w:t xml:space="preserve">g </w:t>
      </w:r>
    </w:p>
    <w:p w:rsidR="002E2850" w:rsidRDefault="002E2850" w:rsidP="002E2850">
      <w:pPr>
        <w:pStyle w:val="Ingenmellomrom"/>
        <w:numPr>
          <w:ilvl w:val="0"/>
          <w:numId w:val="15"/>
        </w:numPr>
        <w:rPr>
          <w:rFonts w:cs="Times New Roman"/>
        </w:rPr>
      </w:pPr>
      <w:r w:rsidRPr="002E2850">
        <w:rPr>
          <w:rFonts w:cs="Times New Roman"/>
        </w:rPr>
        <w:t>egenskaper og verdier</w:t>
      </w:r>
      <w:r>
        <w:rPr>
          <w:rFonts w:cs="Times New Roman"/>
        </w:rPr>
        <w:t xml:space="preserve"> som lette</w:t>
      </w:r>
      <w:r w:rsidRPr="002E2850">
        <w:rPr>
          <w:rFonts w:cs="Times New Roman"/>
        </w:rPr>
        <w:t>r samvirket mellom menneske</w:t>
      </w:r>
      <w:r>
        <w:rPr>
          <w:rFonts w:cs="Times New Roman"/>
        </w:rPr>
        <w:t>r</w:t>
      </w:r>
      <w:r w:rsidRPr="002E2850">
        <w:rPr>
          <w:rFonts w:cs="Times New Roman"/>
        </w:rPr>
        <w:t xml:space="preserve"> og gjør det rikt og spennende</w:t>
      </w:r>
      <w:r>
        <w:rPr>
          <w:rFonts w:cs="Times New Roman"/>
        </w:rPr>
        <w:t xml:space="preserve"> for de</w:t>
      </w:r>
      <w:r w:rsidR="003B2A6B">
        <w:rPr>
          <w:rFonts w:cs="Times New Roman"/>
        </w:rPr>
        <w:t>m</w:t>
      </w:r>
      <w:r w:rsidRPr="002E2850">
        <w:rPr>
          <w:rFonts w:cs="Times New Roman"/>
        </w:rPr>
        <w:t xml:space="preserve"> å leve sam</w:t>
      </w:r>
      <w:r>
        <w:rPr>
          <w:rFonts w:cs="Times New Roman"/>
        </w:rPr>
        <w:t>m</w:t>
      </w:r>
      <w:r w:rsidRPr="002E2850">
        <w:rPr>
          <w:rFonts w:cs="Times New Roman"/>
        </w:rPr>
        <w:t xml:space="preserve">en </w:t>
      </w:r>
    </w:p>
    <w:p w:rsidR="002E2850" w:rsidRPr="002E2850" w:rsidRDefault="00615521" w:rsidP="00615521">
      <w:pPr>
        <w:pStyle w:val="Ingenmellomrom"/>
        <w:rPr>
          <w:rFonts w:cs="Times New Roman"/>
        </w:rPr>
      </w:pPr>
      <w:r>
        <w:rPr>
          <w:rFonts w:cs="Times New Roman"/>
        </w:rPr>
        <w:t>Opplæringen</w:t>
      </w:r>
      <w:r w:rsidRPr="00615521">
        <w:rPr>
          <w:rFonts w:cs="Times New Roman"/>
        </w:rPr>
        <w:t xml:space="preserve"> skal gi elever innsyn i variasjonen og </w:t>
      </w:r>
      <w:r>
        <w:rPr>
          <w:rFonts w:cs="Times New Roman"/>
        </w:rPr>
        <w:t>bredden</w:t>
      </w:r>
      <w:r w:rsidRPr="00615521">
        <w:rPr>
          <w:rFonts w:cs="Times New Roman"/>
        </w:rPr>
        <w:t xml:space="preserve"> i </w:t>
      </w:r>
      <w:r>
        <w:rPr>
          <w:rFonts w:cs="Times New Roman"/>
        </w:rPr>
        <w:t>vårt arbeidsliv</w:t>
      </w:r>
      <w:r w:rsidRPr="00615521">
        <w:rPr>
          <w:rFonts w:cs="Times New Roman"/>
        </w:rPr>
        <w:t>, og formidle kunnskaper</w:t>
      </w:r>
      <w:r>
        <w:rPr>
          <w:rFonts w:cs="Times New Roman"/>
        </w:rPr>
        <w:t xml:space="preserve"> og ferdigheter for </w:t>
      </w:r>
      <w:r w:rsidRPr="00615521">
        <w:rPr>
          <w:rFonts w:cs="Times New Roman"/>
        </w:rPr>
        <w:t>aktivt del</w:t>
      </w:r>
      <w:r>
        <w:rPr>
          <w:rFonts w:cs="Times New Roman"/>
        </w:rPr>
        <w:t>takelse</w:t>
      </w:r>
      <w:r w:rsidRPr="00615521">
        <w:rPr>
          <w:rFonts w:cs="Times New Roman"/>
        </w:rPr>
        <w:t xml:space="preserve"> i det.</w:t>
      </w:r>
    </w:p>
    <w:p w:rsidR="002E2850" w:rsidRDefault="00AD4B25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Aktuelle elementer fra</w:t>
      </w:r>
      <w:r w:rsidRPr="00AD4B25">
        <w:rPr>
          <w:b/>
          <w:sz w:val="32"/>
          <w:szCs w:val="32"/>
        </w:rPr>
        <w:t xml:space="preserve"> Prinsipper for opplæringen som bør inkluderes i arbeidet med faget:</w:t>
      </w:r>
    </w:p>
    <w:p w:rsidR="00AD4B25" w:rsidRDefault="00AD4B25" w:rsidP="00AD4B25">
      <w:pPr>
        <w:pStyle w:val="Listeavsnitt"/>
        <w:numPr>
          <w:ilvl w:val="0"/>
          <w:numId w:val="15"/>
        </w:numPr>
      </w:pPr>
      <w:r w:rsidRPr="00AD4B25">
        <w:t>Samarbeid med lokalsamfunn</w:t>
      </w:r>
    </w:p>
    <w:p w:rsidR="00AD4B25" w:rsidRDefault="00AD4B25" w:rsidP="00AD4B25">
      <w:pPr>
        <w:pStyle w:val="Listeavsnitt"/>
        <w:numPr>
          <w:ilvl w:val="0"/>
          <w:numId w:val="15"/>
        </w:numPr>
      </w:pPr>
      <w:r>
        <w:t>Elevmedvirkning</w:t>
      </w:r>
    </w:p>
    <w:p w:rsidR="00AD4B25" w:rsidRDefault="00AD4B25" w:rsidP="00AD4B25">
      <w:pPr>
        <w:pStyle w:val="Listeavsnitt"/>
      </w:pPr>
    </w:p>
    <w:p w:rsidR="00447B6D" w:rsidRDefault="00447B6D" w:rsidP="00AD4B25">
      <w:pPr>
        <w:pStyle w:val="Listeavsnitt"/>
      </w:pPr>
    </w:p>
    <w:p w:rsidR="00447B6D" w:rsidRDefault="00447B6D" w:rsidP="00AD4B25">
      <w:pPr>
        <w:pStyle w:val="Listeavsnitt"/>
      </w:pPr>
    </w:p>
    <w:p w:rsidR="00447B6D" w:rsidRDefault="00447B6D" w:rsidP="00AD4B25">
      <w:pPr>
        <w:pStyle w:val="Listeavsnitt"/>
      </w:pPr>
    </w:p>
    <w:p w:rsidR="00447B6D" w:rsidRDefault="00447B6D" w:rsidP="00AD4B25">
      <w:pPr>
        <w:pStyle w:val="Listeavsnitt"/>
      </w:pPr>
    </w:p>
    <w:p w:rsidR="00447B6D" w:rsidRDefault="00447B6D" w:rsidP="00AD4B25">
      <w:pPr>
        <w:pStyle w:val="Listeavsnitt"/>
      </w:pPr>
    </w:p>
    <w:p w:rsidR="00447B6D" w:rsidRDefault="00447B6D" w:rsidP="00AD4B25">
      <w:pPr>
        <w:pStyle w:val="Listeavsnitt"/>
      </w:pPr>
    </w:p>
    <w:p w:rsidR="00447B6D" w:rsidRDefault="00447B6D" w:rsidP="00AD4B25">
      <w:pPr>
        <w:pStyle w:val="Listeavsnitt"/>
      </w:pPr>
    </w:p>
    <w:p w:rsidR="00447B6D" w:rsidRDefault="00447B6D" w:rsidP="00AD4B25">
      <w:pPr>
        <w:pStyle w:val="Listeavsnitt"/>
      </w:pPr>
    </w:p>
    <w:p w:rsidR="00447B6D" w:rsidRDefault="00447B6D" w:rsidP="00AD4B25">
      <w:pPr>
        <w:pStyle w:val="Listeavsnitt"/>
      </w:pPr>
    </w:p>
    <w:p w:rsidR="00447B6D" w:rsidRDefault="00447B6D" w:rsidP="00AD4B25">
      <w:pPr>
        <w:pStyle w:val="Listeavsnitt"/>
      </w:pPr>
    </w:p>
    <w:p w:rsidR="00447B6D" w:rsidRDefault="00447B6D" w:rsidP="00AD4B25">
      <w:pPr>
        <w:pStyle w:val="Listeavsnitt"/>
      </w:pPr>
    </w:p>
    <w:p w:rsidR="00447B6D" w:rsidRDefault="00447B6D" w:rsidP="00AD4B25">
      <w:pPr>
        <w:pStyle w:val="Listeavsnitt"/>
      </w:pPr>
    </w:p>
    <w:p w:rsidR="00447B6D" w:rsidRDefault="00447B6D" w:rsidP="00AD4B25">
      <w:pPr>
        <w:pStyle w:val="Listeavsnitt"/>
      </w:pPr>
    </w:p>
    <w:p w:rsidR="00447B6D" w:rsidRPr="00AD4B25" w:rsidRDefault="00447B6D" w:rsidP="00AD4B25">
      <w:pPr>
        <w:pStyle w:val="Listeavsnitt"/>
      </w:pPr>
    </w:p>
    <w:p w:rsidR="00D96383" w:rsidRDefault="00D96383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268"/>
        <w:gridCol w:w="2268"/>
        <w:gridCol w:w="1985"/>
        <w:gridCol w:w="1984"/>
        <w:gridCol w:w="2126"/>
        <w:gridCol w:w="142"/>
        <w:gridCol w:w="2835"/>
      </w:tblGrid>
      <w:tr w:rsidR="002F0EF3" w:rsidTr="004A7F2E">
        <w:tc>
          <w:tcPr>
            <w:tcW w:w="675" w:type="dxa"/>
          </w:tcPr>
          <w:p w:rsidR="002F0EF3" w:rsidRDefault="002F0EF3" w:rsidP="002F0EF3">
            <w:pPr>
              <w:jc w:val="center"/>
              <w:rPr>
                <w:b/>
              </w:rPr>
            </w:pPr>
          </w:p>
          <w:p w:rsidR="002F0EF3" w:rsidRPr="001A710B" w:rsidRDefault="002F0EF3" w:rsidP="002F0EF3">
            <w:pPr>
              <w:jc w:val="center"/>
              <w:rPr>
                <w:b/>
              </w:rPr>
            </w:pPr>
            <w:r w:rsidRPr="001A710B">
              <w:rPr>
                <w:b/>
              </w:rPr>
              <w:t>Periode</w:t>
            </w:r>
          </w:p>
        </w:tc>
        <w:tc>
          <w:tcPr>
            <w:tcW w:w="1276" w:type="dxa"/>
          </w:tcPr>
          <w:p w:rsidR="002F0EF3" w:rsidRDefault="002F0EF3" w:rsidP="002F0EF3">
            <w:pPr>
              <w:jc w:val="center"/>
              <w:rPr>
                <w:b/>
              </w:rPr>
            </w:pPr>
          </w:p>
          <w:p w:rsidR="002F0EF3" w:rsidRPr="001A710B" w:rsidRDefault="002F0EF3" w:rsidP="002F0EF3">
            <w:pPr>
              <w:jc w:val="center"/>
              <w:rPr>
                <w:b/>
              </w:rPr>
            </w:pPr>
            <w:r w:rsidRPr="001A710B">
              <w:rPr>
                <w:b/>
              </w:rPr>
              <w:t>Emne</w:t>
            </w:r>
          </w:p>
        </w:tc>
        <w:tc>
          <w:tcPr>
            <w:tcW w:w="2268" w:type="dxa"/>
          </w:tcPr>
          <w:p w:rsidR="002F0EF3" w:rsidRDefault="002F0EF3" w:rsidP="002F0EF3">
            <w:pPr>
              <w:jc w:val="center"/>
              <w:rPr>
                <w:b/>
              </w:rPr>
            </w:pPr>
          </w:p>
          <w:p w:rsidR="002F0EF3" w:rsidRPr="001A710B" w:rsidRDefault="00E57337" w:rsidP="00E57337">
            <w:pPr>
              <w:jc w:val="center"/>
              <w:rPr>
                <w:b/>
              </w:rPr>
            </w:pPr>
            <w:r w:rsidRPr="001A710B">
              <w:rPr>
                <w:b/>
              </w:rPr>
              <w:t xml:space="preserve">Kompetansemål </w:t>
            </w:r>
          </w:p>
        </w:tc>
        <w:tc>
          <w:tcPr>
            <w:tcW w:w="2268" w:type="dxa"/>
          </w:tcPr>
          <w:p w:rsidR="002F0EF3" w:rsidRDefault="002F0EF3" w:rsidP="002F0EF3">
            <w:pPr>
              <w:jc w:val="center"/>
              <w:rPr>
                <w:b/>
              </w:rPr>
            </w:pPr>
          </w:p>
          <w:p w:rsidR="002F0EF3" w:rsidRPr="001A710B" w:rsidRDefault="00E57337" w:rsidP="002F0EF3">
            <w:pPr>
              <w:jc w:val="center"/>
              <w:rPr>
                <w:b/>
              </w:rPr>
            </w:pPr>
            <w:r w:rsidRPr="001A710B">
              <w:rPr>
                <w:b/>
              </w:rPr>
              <w:t>Læringsmål</w:t>
            </w:r>
          </w:p>
        </w:tc>
        <w:tc>
          <w:tcPr>
            <w:tcW w:w="1985" w:type="dxa"/>
          </w:tcPr>
          <w:p w:rsidR="002F0EF3" w:rsidRDefault="002F0EF3" w:rsidP="002F0EF3">
            <w:pPr>
              <w:jc w:val="center"/>
              <w:rPr>
                <w:b/>
              </w:rPr>
            </w:pPr>
          </w:p>
          <w:p w:rsidR="002F0EF3" w:rsidRPr="001A710B" w:rsidRDefault="00E57337" w:rsidP="00E57337">
            <w:pPr>
              <w:jc w:val="center"/>
              <w:rPr>
                <w:b/>
              </w:rPr>
            </w:pPr>
            <w:r w:rsidRPr="001A710B">
              <w:rPr>
                <w:b/>
              </w:rPr>
              <w:t xml:space="preserve">Arbeidsmetode </w:t>
            </w:r>
          </w:p>
        </w:tc>
        <w:tc>
          <w:tcPr>
            <w:tcW w:w="1984" w:type="dxa"/>
          </w:tcPr>
          <w:p w:rsidR="002F0EF3" w:rsidRDefault="002F0EF3" w:rsidP="002F0EF3">
            <w:pPr>
              <w:jc w:val="center"/>
              <w:rPr>
                <w:b/>
              </w:rPr>
            </w:pPr>
          </w:p>
          <w:p w:rsidR="002F0EF3" w:rsidRPr="001A710B" w:rsidRDefault="002F0EF3" w:rsidP="002F0EF3">
            <w:pPr>
              <w:jc w:val="center"/>
              <w:rPr>
                <w:b/>
              </w:rPr>
            </w:pPr>
            <w:r w:rsidRPr="001A710B">
              <w:rPr>
                <w:b/>
              </w:rPr>
              <w:t>Vurdering/</w:t>
            </w:r>
          </w:p>
          <w:p w:rsidR="002F0EF3" w:rsidRPr="001A710B" w:rsidRDefault="002F0EF3" w:rsidP="002F0EF3">
            <w:pPr>
              <w:jc w:val="center"/>
              <w:rPr>
                <w:b/>
              </w:rPr>
            </w:pPr>
            <w:r w:rsidRPr="001A710B">
              <w:rPr>
                <w:b/>
              </w:rPr>
              <w:t>Kartlegging</w:t>
            </w:r>
          </w:p>
        </w:tc>
        <w:tc>
          <w:tcPr>
            <w:tcW w:w="2126" w:type="dxa"/>
          </w:tcPr>
          <w:p w:rsidR="002F0EF3" w:rsidRDefault="002F0EF3" w:rsidP="002F0EF3">
            <w:pPr>
              <w:jc w:val="center"/>
              <w:rPr>
                <w:b/>
              </w:rPr>
            </w:pPr>
          </w:p>
          <w:p w:rsidR="002F0EF3" w:rsidRPr="001A710B" w:rsidRDefault="002F0EF3" w:rsidP="002F0EF3">
            <w:pPr>
              <w:jc w:val="center"/>
              <w:rPr>
                <w:b/>
              </w:rPr>
            </w:pPr>
            <w:r w:rsidRPr="001A710B">
              <w:rPr>
                <w:b/>
              </w:rPr>
              <w:t>Grunnleggende</w:t>
            </w:r>
          </w:p>
          <w:p w:rsidR="002F0EF3" w:rsidRPr="001A710B" w:rsidRDefault="002F0EF3" w:rsidP="002F0EF3">
            <w:pPr>
              <w:jc w:val="center"/>
              <w:rPr>
                <w:b/>
              </w:rPr>
            </w:pPr>
            <w:r w:rsidRPr="001A710B">
              <w:rPr>
                <w:b/>
              </w:rPr>
              <w:t>ferdigheter</w:t>
            </w:r>
          </w:p>
        </w:tc>
        <w:tc>
          <w:tcPr>
            <w:tcW w:w="2977" w:type="dxa"/>
            <w:gridSpan w:val="2"/>
          </w:tcPr>
          <w:p w:rsidR="002F0EF3" w:rsidRDefault="002F0EF3" w:rsidP="002F0EF3">
            <w:pPr>
              <w:jc w:val="center"/>
              <w:rPr>
                <w:b/>
              </w:rPr>
            </w:pPr>
          </w:p>
          <w:p w:rsidR="002F0EF3" w:rsidRDefault="002F0EF3" w:rsidP="002F0EF3">
            <w:pPr>
              <w:jc w:val="center"/>
              <w:rPr>
                <w:b/>
              </w:rPr>
            </w:pPr>
            <w:r>
              <w:rPr>
                <w:b/>
              </w:rPr>
              <w:t>Annet</w:t>
            </w:r>
          </w:p>
        </w:tc>
      </w:tr>
      <w:tr w:rsidR="002F0EF3" w:rsidTr="004A7F2E">
        <w:trPr>
          <w:trHeight w:val="3940"/>
        </w:trPr>
        <w:tc>
          <w:tcPr>
            <w:tcW w:w="675" w:type="dxa"/>
          </w:tcPr>
          <w:p w:rsidR="002F0EF3" w:rsidRDefault="00496CE8">
            <w:r>
              <w:t>Uke 35</w:t>
            </w:r>
          </w:p>
          <w:p w:rsidR="002F0EF3" w:rsidRDefault="002F0EF3"/>
          <w:p w:rsidR="002F0EF3" w:rsidRDefault="002F0EF3"/>
          <w:p w:rsidR="002F0EF3" w:rsidRDefault="002F0EF3"/>
          <w:p w:rsidR="002F0EF3" w:rsidRDefault="002F0EF3"/>
          <w:p w:rsidR="002F0EF3" w:rsidRDefault="002F0EF3"/>
          <w:p w:rsidR="002F0EF3" w:rsidRDefault="002F0EF3"/>
          <w:p w:rsidR="002F0EF3" w:rsidRDefault="002F0EF3"/>
          <w:p w:rsidR="002F0EF3" w:rsidRDefault="002F0EF3"/>
          <w:p w:rsidR="002F0EF3" w:rsidRDefault="002F0EF3"/>
          <w:p w:rsidR="002F0EF3" w:rsidRDefault="002F0EF3"/>
          <w:p w:rsidR="002F0EF3" w:rsidRDefault="002F0EF3"/>
          <w:p w:rsidR="002F0EF3" w:rsidRDefault="002F0EF3"/>
          <w:p w:rsidR="002F0EF3" w:rsidRDefault="002F0EF3"/>
          <w:p w:rsidR="002F0EF3" w:rsidRDefault="002F0EF3"/>
          <w:p w:rsidR="002F0EF3" w:rsidRDefault="002F0EF3"/>
          <w:p w:rsidR="002F0EF3" w:rsidRDefault="002F0EF3"/>
        </w:tc>
        <w:tc>
          <w:tcPr>
            <w:tcW w:w="1276" w:type="dxa"/>
          </w:tcPr>
          <w:p w:rsidR="002F0EF3" w:rsidRDefault="00496CE8">
            <w:r>
              <w:t>Om egne valg</w:t>
            </w:r>
          </w:p>
        </w:tc>
        <w:tc>
          <w:tcPr>
            <w:tcW w:w="2268" w:type="dxa"/>
          </w:tcPr>
          <w:p w:rsidR="0012374C" w:rsidRDefault="00E57337">
            <w:r w:rsidRPr="00496CE8">
              <w:t>reflektere over og presentere utdanninger og yrker i forhold til egne interesser og forutsetninger</w:t>
            </w:r>
          </w:p>
        </w:tc>
        <w:tc>
          <w:tcPr>
            <w:tcW w:w="2268" w:type="dxa"/>
          </w:tcPr>
          <w:p w:rsidR="00E57337" w:rsidRDefault="00E57337" w:rsidP="00E57337">
            <w:r>
              <w:t>-</w:t>
            </w:r>
            <w:r w:rsidRPr="00496CE8">
              <w:t>elevene skal reflektere over egne interesser, verdier og forutsetninger.</w:t>
            </w:r>
          </w:p>
          <w:p w:rsidR="0012374C" w:rsidRDefault="00E57337" w:rsidP="00E57337">
            <w:r>
              <w:t>-</w:t>
            </w:r>
            <w:r w:rsidRPr="0012374C">
              <w:t xml:space="preserve">Forberede eleven på </w:t>
            </w:r>
            <w:r>
              <w:t>veiledningssamtale med rådgiver</w:t>
            </w:r>
          </w:p>
        </w:tc>
        <w:tc>
          <w:tcPr>
            <w:tcW w:w="1985" w:type="dxa"/>
          </w:tcPr>
          <w:p w:rsidR="00E57337" w:rsidRDefault="00E57337" w:rsidP="00E57337">
            <w:r>
              <w:t xml:space="preserve">Forelesning/felles informasjon fra rådgiver, </w:t>
            </w:r>
            <w:r w:rsidRPr="00496CE8">
              <w:t>bruk av ind</w:t>
            </w:r>
            <w:r>
              <w:t xml:space="preserve">ividuelt arbeid og gruppearbeid, </w:t>
            </w:r>
          </w:p>
          <w:p w:rsidR="002F0EF3" w:rsidRDefault="00E57337" w:rsidP="00E57337">
            <w:r>
              <w:t>bevegelses lek «ja, nei, vet ikke, kanskje», samtaler</w:t>
            </w:r>
          </w:p>
        </w:tc>
        <w:tc>
          <w:tcPr>
            <w:tcW w:w="1984" w:type="dxa"/>
          </w:tcPr>
          <w:p w:rsidR="002F0EF3" w:rsidRDefault="00496CE8">
            <w:r>
              <w:t>Kartlegging «Refleksjon over egne valg» (</w:t>
            </w:r>
            <w:proofErr w:type="spellStart"/>
            <w:r>
              <w:t>elevark</w:t>
            </w:r>
            <w:proofErr w:type="spellEnd"/>
            <w:r>
              <w:t>)</w:t>
            </w:r>
          </w:p>
          <w:p w:rsidR="00E57337" w:rsidRDefault="00E57337">
            <w:r>
              <w:t>(grunnlaget for karrieresamtale)</w:t>
            </w:r>
          </w:p>
        </w:tc>
        <w:tc>
          <w:tcPr>
            <w:tcW w:w="2126" w:type="dxa"/>
          </w:tcPr>
          <w:p w:rsidR="002F0EF3" w:rsidRDefault="004A7F2E">
            <w:r>
              <w:t>- å kunne samtale om egne kunnskaper, ferdigheter og interesser og gjøre rede for og argumentere for egne valg.</w:t>
            </w:r>
          </w:p>
          <w:p w:rsidR="004A7F2E" w:rsidRDefault="004A7F2E"/>
        </w:tc>
        <w:tc>
          <w:tcPr>
            <w:tcW w:w="2977" w:type="dxa"/>
            <w:gridSpan w:val="2"/>
          </w:tcPr>
          <w:p w:rsidR="002F0EF3" w:rsidRPr="00496CE8" w:rsidRDefault="00496CE8">
            <w:pPr>
              <w:rPr>
                <w:u w:val="single"/>
              </w:rPr>
            </w:pPr>
            <w:r w:rsidRPr="00496CE8">
              <w:rPr>
                <w:u w:val="single"/>
              </w:rPr>
              <w:t xml:space="preserve">Ressurser: </w:t>
            </w:r>
          </w:p>
          <w:p w:rsidR="00496CE8" w:rsidRDefault="00496CE8" w:rsidP="00496CE8">
            <w:r>
              <w:t>PPP «Det store valget»</w:t>
            </w:r>
          </w:p>
          <w:p w:rsidR="00496CE8" w:rsidRDefault="00496CE8" w:rsidP="00496CE8">
            <w:r>
              <w:t>Filmen «Egne valg»</w:t>
            </w:r>
          </w:p>
          <w:p w:rsidR="00496CE8" w:rsidRDefault="00496CE8" w:rsidP="00496CE8">
            <w:r>
              <w:t>Aktiviteten «Fire hjørner» + «Refleksjon over egne valg»</w:t>
            </w:r>
          </w:p>
          <w:p w:rsidR="00496CE8" w:rsidRDefault="001F0397" w:rsidP="00496CE8">
            <w:hyperlink r:id="rId7" w:history="1">
              <w:r w:rsidR="00496CE8" w:rsidRPr="00A85E2B">
                <w:rPr>
                  <w:rStyle w:val="Hyperkobling"/>
                </w:rPr>
                <w:t>http://utdanning.no/tema/faget_utdanningsvalg_-_laererveiledning</w:t>
              </w:r>
            </w:hyperlink>
          </w:p>
          <w:p w:rsidR="00496CE8" w:rsidRDefault="0050285F" w:rsidP="00496CE8">
            <w:proofErr w:type="spellStart"/>
            <w:r>
              <w:t>Elevark</w:t>
            </w:r>
            <w:proofErr w:type="spellEnd"/>
            <w:r>
              <w:t xml:space="preserve"> «Min plan for 10.trinn» s.70-71 </w:t>
            </w:r>
            <w:r w:rsidRPr="0050285F">
              <w:t>«Min framtid 2014»</w:t>
            </w:r>
          </w:p>
        </w:tc>
      </w:tr>
      <w:tr w:rsidR="00496CE8" w:rsidTr="004A7F2E">
        <w:tc>
          <w:tcPr>
            <w:tcW w:w="675" w:type="dxa"/>
          </w:tcPr>
          <w:p w:rsidR="00496CE8" w:rsidRDefault="00496CE8">
            <w:r>
              <w:t>Uke 36</w:t>
            </w:r>
          </w:p>
        </w:tc>
        <w:tc>
          <w:tcPr>
            <w:tcW w:w="1276" w:type="dxa"/>
          </w:tcPr>
          <w:p w:rsidR="00496CE8" w:rsidRDefault="00C05582">
            <w:r>
              <w:t>Begreper du må kjenne</w:t>
            </w:r>
          </w:p>
        </w:tc>
        <w:tc>
          <w:tcPr>
            <w:tcW w:w="2268" w:type="dxa"/>
          </w:tcPr>
          <w:p w:rsidR="00E57337" w:rsidRDefault="00E57337" w:rsidP="00E57337">
            <w:r>
              <w:t>•beskrive de ulike utdanningsprogrammene i videregående opplæring</w:t>
            </w:r>
          </w:p>
          <w:p w:rsidR="00C05582" w:rsidRPr="00496CE8" w:rsidRDefault="00E57337" w:rsidP="00E57337">
            <w:r>
              <w:t xml:space="preserve">•forklare forskjellen på strukturen for studieforberedende utdanningsprogram og yrkesfaglige utdanningsprogram, og samtale om hvordan disse kan </w:t>
            </w:r>
            <w:r>
              <w:lastRenderedPageBreak/>
              <w:t>gi ulike yrkes- og karrieremuligheter</w:t>
            </w:r>
            <w:r w:rsidRPr="00C05582">
              <w:t xml:space="preserve"> </w:t>
            </w:r>
          </w:p>
        </w:tc>
        <w:tc>
          <w:tcPr>
            <w:tcW w:w="2268" w:type="dxa"/>
          </w:tcPr>
          <w:p w:rsidR="00E57337" w:rsidRDefault="00E57337" w:rsidP="00E57337">
            <w:r w:rsidRPr="00C05582">
              <w:lastRenderedPageBreak/>
              <w:t>•lære viktig</w:t>
            </w:r>
            <w:r>
              <w:t>e begreper knyttet til videregå</w:t>
            </w:r>
            <w:r w:rsidRPr="00C05582">
              <w:t>ende opplæring</w:t>
            </w:r>
          </w:p>
          <w:p w:rsidR="00E57337" w:rsidRDefault="00E57337" w:rsidP="00E57337">
            <w:r w:rsidRPr="00C05582">
              <w:t>•tilegne seg kunnskap om videregående opplæring</w:t>
            </w:r>
          </w:p>
          <w:p w:rsidR="00E57337" w:rsidRDefault="00E57337" w:rsidP="00E57337">
            <w:r>
              <w:t>•kjenne strukturen i videregående opplæring</w:t>
            </w:r>
          </w:p>
          <w:p w:rsidR="00E57337" w:rsidRDefault="00E57337" w:rsidP="00E57337">
            <w:r>
              <w:t xml:space="preserve">•vite forskjellen på et studieforberedende </w:t>
            </w:r>
            <w:r>
              <w:lastRenderedPageBreak/>
              <w:t xml:space="preserve">og et </w:t>
            </w:r>
            <w:proofErr w:type="gramStart"/>
            <w:r>
              <w:t>yrkesfaglig  utdanningsprogram</w:t>
            </w:r>
            <w:proofErr w:type="gramEnd"/>
          </w:p>
          <w:p w:rsidR="00496CE8" w:rsidRPr="00496CE8" w:rsidRDefault="00496CE8" w:rsidP="00E57337"/>
        </w:tc>
        <w:tc>
          <w:tcPr>
            <w:tcW w:w="1985" w:type="dxa"/>
          </w:tcPr>
          <w:p w:rsidR="00E57337" w:rsidRPr="00496CE8" w:rsidRDefault="00E57337" w:rsidP="00E57337">
            <w:r>
              <w:lastRenderedPageBreak/>
              <w:t>Individuelt arbeid, gruppediskusjoner</w:t>
            </w:r>
            <w:r w:rsidR="004A7F2E">
              <w:t>, bruk av Internett</w:t>
            </w:r>
            <w:r>
              <w:t xml:space="preserve"> </w:t>
            </w:r>
          </w:p>
          <w:p w:rsidR="00496CE8" w:rsidRPr="00496CE8" w:rsidRDefault="00496CE8" w:rsidP="0012374C"/>
        </w:tc>
        <w:tc>
          <w:tcPr>
            <w:tcW w:w="1984" w:type="dxa"/>
          </w:tcPr>
          <w:p w:rsidR="00496CE8" w:rsidRDefault="001F0397">
            <w:hyperlink r:id="rId8" w:history="1">
              <w:r w:rsidR="00496CE8" w:rsidRPr="00496CE8">
                <w:rPr>
                  <w:rStyle w:val="Hyperkobling"/>
                </w:rPr>
                <w:t>Interessetester</w:t>
              </w:r>
            </w:hyperlink>
          </w:p>
          <w:p w:rsidR="00496CE8" w:rsidRDefault="00496CE8">
            <w:r>
              <w:t>(nav.no)</w:t>
            </w:r>
          </w:p>
          <w:p w:rsidR="00496CE8" w:rsidRDefault="001F0397">
            <w:hyperlink r:id="rId9" w:history="1">
              <w:proofErr w:type="spellStart"/>
              <w:r w:rsidR="00496CE8" w:rsidRPr="00496CE8">
                <w:rPr>
                  <w:rStyle w:val="Hyperkobling"/>
                </w:rPr>
                <w:t>Interestetesten</w:t>
              </w:r>
              <w:proofErr w:type="spellEnd"/>
            </w:hyperlink>
          </w:p>
          <w:p w:rsidR="00496CE8" w:rsidRDefault="00496CE8">
            <w:r>
              <w:t>(vilbli.no)</w:t>
            </w:r>
          </w:p>
        </w:tc>
        <w:tc>
          <w:tcPr>
            <w:tcW w:w="2126" w:type="dxa"/>
          </w:tcPr>
          <w:p w:rsidR="00496CE8" w:rsidRDefault="004A7F2E" w:rsidP="004A7F2E">
            <w:r>
              <w:t>-</w:t>
            </w:r>
            <w:r w:rsidRPr="004A7F2E">
              <w:t xml:space="preserve"> kunne bruke digitale ve</w:t>
            </w:r>
            <w:r>
              <w:t>rktøy for å finne og</w:t>
            </w:r>
            <w:r w:rsidRPr="004A7F2E">
              <w:t xml:space="preserve"> bearbeide informasjon</w:t>
            </w:r>
          </w:p>
        </w:tc>
        <w:tc>
          <w:tcPr>
            <w:tcW w:w="2977" w:type="dxa"/>
            <w:gridSpan w:val="2"/>
          </w:tcPr>
          <w:p w:rsidR="00496CE8" w:rsidRDefault="0050285F">
            <w:proofErr w:type="spellStart"/>
            <w:r>
              <w:t>Elevark</w:t>
            </w:r>
            <w:proofErr w:type="spellEnd"/>
            <w:r>
              <w:t xml:space="preserve"> «Begreper du må kjenne» </w:t>
            </w:r>
            <w:hyperlink r:id="rId10" w:history="1">
              <w:r w:rsidRPr="00A85E2B">
                <w:rPr>
                  <w:rStyle w:val="Hyperkobling"/>
                </w:rPr>
                <w:t>http://utdanning.no/sites/default/files/alle_elevark_videregaende_opplaering.pdf</w:t>
              </w:r>
            </w:hyperlink>
          </w:p>
          <w:p w:rsidR="0050285F" w:rsidRDefault="0050285F">
            <w:proofErr w:type="spellStart"/>
            <w:r>
              <w:t>Elevark</w:t>
            </w:r>
            <w:proofErr w:type="spellEnd"/>
            <w:r>
              <w:t xml:space="preserve"> «Viktige ord og uttrykk» s.76 «Min framtid 2014»</w:t>
            </w:r>
          </w:p>
          <w:p w:rsidR="00AA0FA7" w:rsidRDefault="00AA0FA7">
            <w:r>
              <w:t>Ark «Hva interesserer deg?» («Min Framtid 2014 s. 86-87)</w:t>
            </w:r>
          </w:p>
        </w:tc>
      </w:tr>
      <w:tr w:rsidR="00496CE8" w:rsidTr="004A7F2E">
        <w:tc>
          <w:tcPr>
            <w:tcW w:w="675" w:type="dxa"/>
          </w:tcPr>
          <w:p w:rsidR="00496CE8" w:rsidRDefault="00946A90">
            <w:r>
              <w:t>Uke 37-40</w:t>
            </w:r>
          </w:p>
        </w:tc>
        <w:tc>
          <w:tcPr>
            <w:tcW w:w="1276" w:type="dxa"/>
          </w:tcPr>
          <w:p w:rsidR="00496CE8" w:rsidRDefault="00983625">
            <w:r>
              <w:t>Innhold og struktur i VGS</w:t>
            </w:r>
          </w:p>
        </w:tc>
        <w:tc>
          <w:tcPr>
            <w:tcW w:w="2268" w:type="dxa"/>
          </w:tcPr>
          <w:p w:rsidR="00E57337" w:rsidRDefault="00E57337" w:rsidP="00E57337">
            <w:r>
              <w:t xml:space="preserve">-beskrive de ulike utdanningsprogrammene i videregående opplæring </w:t>
            </w:r>
          </w:p>
          <w:p w:rsidR="00E57337" w:rsidRPr="00496CE8" w:rsidRDefault="00E57337" w:rsidP="00E57337">
            <w:r>
              <w:t xml:space="preserve">-forklare forskjellen på strukturen for studieforberedende utdanningsprogram og yrkesfaglige utdanningsprogram, og samtale om hvordan disse kan gi ulike yrkes- og karrieremuligheter </w:t>
            </w:r>
          </w:p>
          <w:p w:rsidR="00496CE8" w:rsidRPr="00496CE8" w:rsidRDefault="00496CE8" w:rsidP="00983625"/>
        </w:tc>
        <w:tc>
          <w:tcPr>
            <w:tcW w:w="2268" w:type="dxa"/>
          </w:tcPr>
          <w:p w:rsidR="00E57337" w:rsidRDefault="00E57337" w:rsidP="00E57337">
            <w:r>
              <w:t>•tilegne seg kunnskap om videregående opplæring</w:t>
            </w:r>
          </w:p>
          <w:p w:rsidR="00E57337" w:rsidRDefault="00E57337" w:rsidP="00E57337">
            <w:r>
              <w:t>•kjenne strukturen i videregående opplæring</w:t>
            </w:r>
          </w:p>
          <w:p w:rsidR="00496CE8" w:rsidRPr="00496CE8" w:rsidRDefault="00E57337" w:rsidP="00E57337">
            <w:r>
              <w:t xml:space="preserve">•vite forskjellen på et studieforberedende og et </w:t>
            </w:r>
            <w:proofErr w:type="gramStart"/>
            <w:r>
              <w:t>yrkesfaglig  utdanningsprogram</w:t>
            </w:r>
            <w:proofErr w:type="gramEnd"/>
            <w:r>
              <w:t xml:space="preserve"> </w:t>
            </w:r>
          </w:p>
        </w:tc>
        <w:tc>
          <w:tcPr>
            <w:tcW w:w="1985" w:type="dxa"/>
          </w:tcPr>
          <w:p w:rsidR="00496CE8" w:rsidRPr="00496CE8" w:rsidRDefault="00E57337" w:rsidP="00983625">
            <w:r>
              <w:t>Bruk av filmer, forelesning, gruppe</w:t>
            </w:r>
            <w:r w:rsidR="006A06AE">
              <w:t>-</w:t>
            </w:r>
            <w:r>
              <w:t>diskusjoner</w:t>
            </w:r>
          </w:p>
        </w:tc>
        <w:tc>
          <w:tcPr>
            <w:tcW w:w="1984" w:type="dxa"/>
          </w:tcPr>
          <w:p w:rsidR="00496CE8" w:rsidRDefault="009654C6">
            <w:r>
              <w:t>Quiz</w:t>
            </w:r>
          </w:p>
        </w:tc>
        <w:tc>
          <w:tcPr>
            <w:tcW w:w="2126" w:type="dxa"/>
          </w:tcPr>
          <w:p w:rsidR="00496CE8" w:rsidRDefault="006A06AE">
            <w:r>
              <w:t>-</w:t>
            </w:r>
            <w:r w:rsidRPr="006A06AE">
              <w:t>å kunne nyttiggjøre seg informasjon om fag, utdanninger og yrker.</w:t>
            </w:r>
          </w:p>
        </w:tc>
        <w:tc>
          <w:tcPr>
            <w:tcW w:w="2977" w:type="dxa"/>
            <w:gridSpan w:val="2"/>
          </w:tcPr>
          <w:p w:rsidR="00983625" w:rsidRDefault="0050285F" w:rsidP="0050285F">
            <w:proofErr w:type="spellStart"/>
            <w:r>
              <w:t>Powerpoint</w:t>
            </w:r>
            <w:proofErr w:type="spellEnd"/>
            <w:r>
              <w:t xml:space="preserve"> m/manus: Utdanningsprogrammene</w:t>
            </w:r>
          </w:p>
          <w:p w:rsidR="0050285F" w:rsidRDefault="0050285F" w:rsidP="0050285F">
            <w:r>
              <w:t xml:space="preserve"> – Presentasjon. </w:t>
            </w:r>
          </w:p>
          <w:p w:rsidR="0050285F" w:rsidRDefault="0050285F" w:rsidP="0050285F">
            <w:r>
              <w:t>Filmserien «I riktig retning». (Forutsetter abonnement på filmmodulen.)</w:t>
            </w:r>
          </w:p>
          <w:p w:rsidR="0050285F" w:rsidRDefault="0050285F" w:rsidP="0050285F">
            <w:r>
              <w:t>Vilbli.no</w:t>
            </w:r>
            <w:r w:rsidR="00983625">
              <w:t>/utdanning.no</w:t>
            </w:r>
          </w:p>
          <w:p w:rsidR="0050285F" w:rsidRDefault="00983625" w:rsidP="0050285F">
            <w:proofErr w:type="spellStart"/>
            <w:r>
              <w:t>Elev</w:t>
            </w:r>
            <w:r w:rsidR="0050285F">
              <w:t>ark</w:t>
            </w:r>
            <w:proofErr w:type="spellEnd"/>
            <w:r w:rsidR="0050285F">
              <w:t>:</w:t>
            </w:r>
          </w:p>
          <w:p w:rsidR="0050285F" w:rsidRDefault="00983625" w:rsidP="0050285F">
            <w:r>
              <w:t>-</w:t>
            </w:r>
            <w:proofErr w:type="spellStart"/>
            <w:r>
              <w:t>Utdaningsprogram</w:t>
            </w:r>
            <w:proofErr w:type="spellEnd"/>
            <w:r>
              <w:t xml:space="preserve"> i </w:t>
            </w:r>
            <w:proofErr w:type="spellStart"/>
            <w:r>
              <w:t>vgs</w:t>
            </w:r>
            <w:proofErr w:type="spellEnd"/>
          </w:p>
          <w:p w:rsidR="00983625" w:rsidRDefault="001F0397" w:rsidP="0050285F">
            <w:hyperlink r:id="rId11" w:history="1">
              <w:r w:rsidR="00983625" w:rsidRPr="00A85E2B">
                <w:rPr>
                  <w:rStyle w:val="Hyperkobling"/>
                </w:rPr>
                <w:t>http://utdanning.no/sites/default/files/alle_elevark_videregaende_opplaering.pdf</w:t>
              </w:r>
            </w:hyperlink>
          </w:p>
          <w:p w:rsidR="00496CE8" w:rsidRDefault="00062F29" w:rsidP="0050285F">
            <w:r>
              <w:t xml:space="preserve">Oppsummering Ark «Yrkesfaglig opplæring» («Min Framtid» s.77+ s.84-85) </w:t>
            </w:r>
          </w:p>
        </w:tc>
      </w:tr>
      <w:tr w:rsidR="00946A90" w:rsidTr="004A7F2E">
        <w:tc>
          <w:tcPr>
            <w:tcW w:w="675" w:type="dxa"/>
          </w:tcPr>
          <w:p w:rsidR="00946A90" w:rsidRDefault="00946A90">
            <w:r>
              <w:t>Uke 41</w:t>
            </w:r>
          </w:p>
        </w:tc>
        <w:tc>
          <w:tcPr>
            <w:tcW w:w="14884" w:type="dxa"/>
            <w:gridSpan w:val="8"/>
          </w:tcPr>
          <w:p w:rsidR="00946A90" w:rsidRPr="00E57337" w:rsidRDefault="00946A90" w:rsidP="00946A90">
            <w:pPr>
              <w:rPr>
                <w:b/>
              </w:rPr>
            </w:pPr>
            <w:r w:rsidRPr="00E57337">
              <w:rPr>
                <w:b/>
              </w:rPr>
              <w:t>Høstferie</w:t>
            </w:r>
          </w:p>
        </w:tc>
      </w:tr>
      <w:tr w:rsidR="00946A90" w:rsidTr="004A7F2E">
        <w:tc>
          <w:tcPr>
            <w:tcW w:w="675" w:type="dxa"/>
          </w:tcPr>
          <w:p w:rsidR="00946A90" w:rsidRDefault="00946A90">
            <w:r>
              <w:t xml:space="preserve">Uke </w:t>
            </w:r>
          </w:p>
          <w:p w:rsidR="00946A90" w:rsidRDefault="00946A90">
            <w:r>
              <w:t>42</w:t>
            </w:r>
            <w:r w:rsidR="004821E9">
              <w:t>-43</w:t>
            </w:r>
          </w:p>
        </w:tc>
        <w:tc>
          <w:tcPr>
            <w:tcW w:w="1276" w:type="dxa"/>
          </w:tcPr>
          <w:p w:rsidR="00946A90" w:rsidRDefault="00074656">
            <w:r>
              <w:t>Hvordan s</w:t>
            </w:r>
            <w:r w:rsidR="004821E9">
              <w:t>øke VGS</w:t>
            </w:r>
          </w:p>
        </w:tc>
        <w:tc>
          <w:tcPr>
            <w:tcW w:w="2268" w:type="dxa"/>
          </w:tcPr>
          <w:p w:rsidR="00E57337" w:rsidRDefault="00E57337" w:rsidP="00E57337">
            <w:r>
              <w:t xml:space="preserve">-beskrive de ulike utdanningsprogrammene i videregående opplæring </w:t>
            </w:r>
          </w:p>
          <w:p w:rsidR="00E57337" w:rsidRPr="004821E9" w:rsidRDefault="00E57337" w:rsidP="00E57337">
            <w:r>
              <w:t xml:space="preserve">-forklare forskjellen på strukturen for studieforberedende utdanningsprogram og yrkesfaglige utdanningsprogram, og samtale om hvordan disse kan </w:t>
            </w:r>
            <w:r>
              <w:lastRenderedPageBreak/>
              <w:t>gi ulike yrkes- og karrieremuligheter</w:t>
            </w:r>
            <w:r>
              <w:rPr>
                <w:rFonts w:cs="Arial"/>
                <w:color w:val="333333"/>
              </w:rPr>
              <w:t xml:space="preserve"> </w:t>
            </w:r>
          </w:p>
          <w:p w:rsidR="004821E9" w:rsidRPr="004821E9" w:rsidRDefault="004821E9" w:rsidP="00983625"/>
        </w:tc>
        <w:tc>
          <w:tcPr>
            <w:tcW w:w="2268" w:type="dxa"/>
          </w:tcPr>
          <w:p w:rsidR="00E57337" w:rsidRDefault="00E57337" w:rsidP="00E5733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lastRenderedPageBreak/>
              <w:t>-</w:t>
            </w:r>
            <w:r w:rsidRPr="00946A90">
              <w:rPr>
                <w:rFonts w:cs="Arial"/>
                <w:color w:val="333333"/>
              </w:rPr>
              <w:t>kjenne til hvordan man søker på videregående skole</w:t>
            </w:r>
          </w:p>
          <w:p w:rsidR="00E57337" w:rsidRDefault="00E57337" w:rsidP="00E57337">
            <w:r w:rsidRPr="004821E9">
              <w:rPr>
                <w:rFonts w:cs="Arial"/>
                <w:color w:val="333333"/>
              </w:rPr>
              <w:t>-</w:t>
            </w:r>
            <w:r w:rsidRPr="004821E9">
              <w:t xml:space="preserve"> Forberede eleven på søknadsprosessen og hjelpe dem til å ta en beslutning</w:t>
            </w:r>
            <w:r>
              <w:t xml:space="preserve"> </w:t>
            </w:r>
          </w:p>
          <w:p w:rsidR="00946A90" w:rsidRDefault="00946A90"/>
        </w:tc>
        <w:tc>
          <w:tcPr>
            <w:tcW w:w="1985" w:type="dxa"/>
          </w:tcPr>
          <w:p w:rsidR="00E57337" w:rsidRDefault="00E57337" w:rsidP="00E57337">
            <w:r>
              <w:t xml:space="preserve">Individuelt arbeid, </w:t>
            </w:r>
          </w:p>
          <w:p w:rsidR="00946A90" w:rsidRDefault="00E57337" w:rsidP="00E57337">
            <w:r>
              <w:t>bruk av internett for å finne informasjon, forelesning</w:t>
            </w:r>
          </w:p>
        </w:tc>
        <w:tc>
          <w:tcPr>
            <w:tcW w:w="1984" w:type="dxa"/>
          </w:tcPr>
          <w:p w:rsidR="00946A90" w:rsidRDefault="00946A90">
            <w:r>
              <w:t>Quiz</w:t>
            </w:r>
          </w:p>
          <w:p w:rsidR="004821E9" w:rsidRDefault="004821E9">
            <w:r>
              <w:t>Spørreskjema «Hva er riktig for meg?»</w:t>
            </w:r>
          </w:p>
        </w:tc>
        <w:tc>
          <w:tcPr>
            <w:tcW w:w="2126" w:type="dxa"/>
          </w:tcPr>
          <w:p w:rsidR="00946A90" w:rsidRDefault="00A76AD3">
            <w:r>
              <w:t>-</w:t>
            </w:r>
            <w:r w:rsidRPr="00A76AD3">
              <w:t>å kunne lese læreplaner fra ulike utdanningsprogram og å kunne nyttiggjøre seg informasjon om fag, utdanninger og yrker.</w:t>
            </w:r>
          </w:p>
          <w:p w:rsidR="00A76AD3" w:rsidRDefault="00A76AD3">
            <w:r>
              <w:t>- å</w:t>
            </w:r>
            <w:r w:rsidRPr="00A76AD3">
              <w:t xml:space="preserve"> kunne bruke digitale ve</w:t>
            </w:r>
            <w:r>
              <w:t>rktøy for</w:t>
            </w:r>
            <w:r w:rsidRPr="00A76AD3">
              <w:t xml:space="preserve"> å finne, velge ut, bea</w:t>
            </w:r>
            <w:r>
              <w:t xml:space="preserve">rbeide </w:t>
            </w:r>
            <w:r>
              <w:lastRenderedPageBreak/>
              <w:t>informasjon</w:t>
            </w:r>
            <w:r w:rsidRPr="00A76AD3">
              <w:t>.</w:t>
            </w:r>
          </w:p>
        </w:tc>
        <w:tc>
          <w:tcPr>
            <w:tcW w:w="2977" w:type="dxa"/>
            <w:gridSpan w:val="2"/>
          </w:tcPr>
          <w:p w:rsidR="00946A90" w:rsidRDefault="00946A90" w:rsidP="00946A90">
            <w:proofErr w:type="spellStart"/>
            <w:r>
              <w:lastRenderedPageBreak/>
              <w:t>Elevark</w:t>
            </w:r>
            <w:proofErr w:type="spellEnd"/>
          </w:p>
          <w:p w:rsidR="00946A90" w:rsidRDefault="00946A90" w:rsidP="00946A90">
            <w:r>
              <w:t xml:space="preserve">Min søknad til </w:t>
            </w:r>
            <w:proofErr w:type="spellStart"/>
            <w:r>
              <w:t>vgs</w:t>
            </w:r>
            <w:proofErr w:type="spellEnd"/>
            <w:r>
              <w:t>, Hvordan søker jeg plass, Quiz</w:t>
            </w:r>
          </w:p>
          <w:p w:rsidR="00EF04C8" w:rsidRDefault="00EF04C8" w:rsidP="00946A90">
            <w:r>
              <w:t>Folkehøyskole-noe for meg?</w:t>
            </w:r>
          </w:p>
          <w:p w:rsidR="00946A90" w:rsidRDefault="001F0397" w:rsidP="00946A90">
            <w:hyperlink r:id="rId12" w:history="1">
              <w:r w:rsidR="00946A90" w:rsidRPr="00A85E2B">
                <w:rPr>
                  <w:rStyle w:val="Hyperkobling"/>
                </w:rPr>
                <w:t>http://utdanning.no/sites/default/files/alle_elevark_videregaende_opplaering.pdf</w:t>
              </w:r>
            </w:hyperlink>
          </w:p>
          <w:p w:rsidR="004821E9" w:rsidRPr="004821E9" w:rsidRDefault="004821E9" w:rsidP="004821E9">
            <w:proofErr w:type="spellStart"/>
            <w:r w:rsidRPr="004821E9">
              <w:t>Powerpoint</w:t>
            </w:r>
            <w:proofErr w:type="spellEnd"/>
            <w:r w:rsidRPr="004821E9">
              <w:t xml:space="preserve"> med manus: Det store valget.</w:t>
            </w:r>
          </w:p>
          <w:p w:rsidR="00AA0FA7" w:rsidRDefault="004821E9" w:rsidP="00AA0FA7">
            <w:r>
              <w:t xml:space="preserve">Artikkel «Så fint at du er </w:t>
            </w:r>
            <w:r>
              <w:lastRenderedPageBreak/>
              <w:t>usikker»</w:t>
            </w:r>
            <w:r w:rsidR="00AA0FA7">
              <w:t xml:space="preserve"> </w:t>
            </w:r>
          </w:p>
          <w:p w:rsidR="00AA0FA7" w:rsidRDefault="00AA0FA7" w:rsidP="00AA0FA7">
            <w:r>
              <w:t>Rettigheter og plikter (ark+ vilbli.no+ boka «Vil bli noe»)</w:t>
            </w:r>
          </w:p>
          <w:p w:rsidR="004821E9" w:rsidRDefault="00AA0FA7" w:rsidP="0050285F">
            <w:r>
              <w:t>Ark «Bli bedre kjent med vilbli.no» («Min framtid 2014 s.89-90)</w:t>
            </w:r>
          </w:p>
        </w:tc>
      </w:tr>
      <w:tr w:rsidR="004A7F2E" w:rsidTr="004A7F2E">
        <w:tc>
          <w:tcPr>
            <w:tcW w:w="675" w:type="dxa"/>
          </w:tcPr>
          <w:p w:rsidR="004A7F2E" w:rsidRDefault="004A7F2E">
            <w:r>
              <w:lastRenderedPageBreak/>
              <w:t>Uke 44</w:t>
            </w:r>
          </w:p>
        </w:tc>
        <w:tc>
          <w:tcPr>
            <w:tcW w:w="1276" w:type="dxa"/>
            <w:vMerge w:val="restart"/>
          </w:tcPr>
          <w:p w:rsidR="004A7F2E" w:rsidRDefault="004A7F2E">
            <w:r>
              <w:t>Yrker og arbeidsliv</w:t>
            </w:r>
          </w:p>
        </w:tc>
        <w:tc>
          <w:tcPr>
            <w:tcW w:w="2268" w:type="dxa"/>
            <w:vMerge w:val="restart"/>
          </w:tcPr>
          <w:p w:rsidR="004A7F2E" w:rsidRDefault="004A7F2E" w:rsidP="00E57337">
            <w:pPr>
              <w:rPr>
                <w:rFonts w:cs="Arial"/>
                <w:color w:val="333333"/>
              </w:rPr>
            </w:pPr>
            <w:r w:rsidRPr="00BF79D4">
              <w:t>Presentere lokalt arbeids- og næringsliv og vurdere arbeidsmulighetene innenfor noen valgte utdanningsprogram og yrker</w:t>
            </w:r>
          </w:p>
          <w:p w:rsidR="004A7F2E" w:rsidRDefault="004A7F2E" w:rsidP="00983625">
            <w:pPr>
              <w:rPr>
                <w:rFonts w:cs="Arial"/>
                <w:color w:val="333333"/>
              </w:rPr>
            </w:pPr>
          </w:p>
        </w:tc>
        <w:tc>
          <w:tcPr>
            <w:tcW w:w="2268" w:type="dxa"/>
            <w:vMerge w:val="restart"/>
          </w:tcPr>
          <w:p w:rsidR="004A7F2E" w:rsidRDefault="004A7F2E" w:rsidP="00E5733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- </w:t>
            </w:r>
            <w:r w:rsidRPr="00BF79D4">
              <w:rPr>
                <w:rFonts w:cs="Arial"/>
                <w:color w:val="333333"/>
              </w:rPr>
              <w:t>utforske og lære mer om hvilke</w:t>
            </w:r>
            <w:r>
              <w:rPr>
                <w:rFonts w:cs="Arial"/>
                <w:color w:val="333333"/>
              </w:rPr>
              <w:t xml:space="preserve"> yrker som finnes. </w:t>
            </w:r>
          </w:p>
          <w:p w:rsidR="004A7F2E" w:rsidRDefault="004A7F2E" w:rsidP="00E5733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- </w:t>
            </w:r>
            <w:r w:rsidRPr="00BF79D4">
              <w:rPr>
                <w:rFonts w:cs="Arial"/>
                <w:color w:val="333333"/>
              </w:rPr>
              <w:t>vurdere arbeidsmulighetene i sitt lokale arbeids- og næringsliv.</w:t>
            </w:r>
          </w:p>
          <w:p w:rsidR="004A7F2E" w:rsidRDefault="004A7F2E" w:rsidP="004A7F2E">
            <w:r>
              <w:rPr>
                <w:rFonts w:cs="Arial"/>
                <w:color w:val="333333"/>
              </w:rPr>
              <w:t xml:space="preserve">- </w:t>
            </w:r>
            <w:r w:rsidRPr="002A03BC">
              <w:rPr>
                <w:rFonts w:cs="Arial"/>
                <w:color w:val="333333"/>
              </w:rPr>
              <w:t>reflektere over og presentere utdanninger og yrker i forhold til egne interesser og forutsetninger.</w:t>
            </w:r>
          </w:p>
        </w:tc>
        <w:tc>
          <w:tcPr>
            <w:tcW w:w="1985" w:type="dxa"/>
          </w:tcPr>
          <w:p w:rsidR="004A7F2E" w:rsidRDefault="004A7F2E" w:rsidP="00946A90">
            <w:r>
              <w:t>Pararbeid, bruk av internett for å finne informasjon</w:t>
            </w:r>
          </w:p>
          <w:p w:rsidR="004A7F2E" w:rsidRDefault="004A7F2E" w:rsidP="00946A90"/>
        </w:tc>
        <w:tc>
          <w:tcPr>
            <w:tcW w:w="1984" w:type="dxa"/>
          </w:tcPr>
          <w:p w:rsidR="004A7F2E" w:rsidRDefault="004A7F2E"/>
        </w:tc>
        <w:tc>
          <w:tcPr>
            <w:tcW w:w="2126" w:type="dxa"/>
          </w:tcPr>
          <w:p w:rsidR="004A7F2E" w:rsidRDefault="00A76AD3">
            <w:r>
              <w:t>-</w:t>
            </w:r>
            <w:r w:rsidRPr="00A76AD3">
              <w:t>å kunne nyttiggjøre seg inf</w:t>
            </w:r>
            <w:r>
              <w:t xml:space="preserve">ormasjon om </w:t>
            </w:r>
            <w:r w:rsidRPr="00A76AD3">
              <w:t>yrker.</w:t>
            </w:r>
          </w:p>
        </w:tc>
        <w:tc>
          <w:tcPr>
            <w:tcW w:w="2977" w:type="dxa"/>
            <w:gridSpan w:val="2"/>
          </w:tcPr>
          <w:p w:rsidR="004A7F2E" w:rsidRDefault="004A7F2E" w:rsidP="00946A90">
            <w:proofErr w:type="spellStart"/>
            <w:r>
              <w:t>Elevark</w:t>
            </w:r>
            <w:proofErr w:type="spellEnd"/>
          </w:p>
          <w:p w:rsidR="004A7F2E" w:rsidRDefault="004A7F2E" w:rsidP="00946A90">
            <w:r>
              <w:t>«Yrker midt i blinken»</w:t>
            </w:r>
          </w:p>
          <w:p w:rsidR="004A7F2E" w:rsidRDefault="004A7F2E" w:rsidP="00946A90">
            <w:r>
              <w:t>«Intervju med en arbeidstaker»</w:t>
            </w:r>
          </w:p>
          <w:p w:rsidR="004A7F2E" w:rsidRDefault="001F0397" w:rsidP="00946A90">
            <w:hyperlink r:id="rId13" w:history="1">
              <w:r w:rsidR="004A7F2E" w:rsidRPr="00572EA0">
                <w:rPr>
                  <w:rStyle w:val="Hyperkobling"/>
                </w:rPr>
                <w:t>http://utdanning.no/tema/faget_utdanningsvalg_-_laererveiledning</w:t>
              </w:r>
            </w:hyperlink>
          </w:p>
          <w:p w:rsidR="004A7F2E" w:rsidRDefault="001F0397" w:rsidP="00946A90">
            <w:hyperlink r:id="rId14" w:history="1">
              <w:r w:rsidR="004A7F2E" w:rsidRPr="00572EA0">
                <w:rPr>
                  <w:rStyle w:val="Hyperkobling"/>
                </w:rPr>
                <w:t>http://utdanning.no/jobbkompasset/</w:t>
              </w:r>
            </w:hyperlink>
          </w:p>
          <w:p w:rsidR="004A7F2E" w:rsidRDefault="004A7F2E" w:rsidP="00946A90"/>
        </w:tc>
      </w:tr>
      <w:tr w:rsidR="004A7F2E" w:rsidTr="004A7F2E">
        <w:tc>
          <w:tcPr>
            <w:tcW w:w="675" w:type="dxa"/>
          </w:tcPr>
          <w:p w:rsidR="004A7F2E" w:rsidRDefault="004A7F2E">
            <w:r>
              <w:t>Uke 45</w:t>
            </w:r>
          </w:p>
        </w:tc>
        <w:tc>
          <w:tcPr>
            <w:tcW w:w="1276" w:type="dxa"/>
            <w:vMerge/>
          </w:tcPr>
          <w:p w:rsidR="004A7F2E" w:rsidRDefault="004A7F2E"/>
        </w:tc>
        <w:tc>
          <w:tcPr>
            <w:tcW w:w="2268" w:type="dxa"/>
            <w:vMerge/>
          </w:tcPr>
          <w:p w:rsidR="004A7F2E" w:rsidRDefault="004A7F2E" w:rsidP="00983625">
            <w:pPr>
              <w:rPr>
                <w:rFonts w:cs="Arial"/>
                <w:color w:val="333333"/>
              </w:rPr>
            </w:pPr>
          </w:p>
        </w:tc>
        <w:tc>
          <w:tcPr>
            <w:tcW w:w="2268" w:type="dxa"/>
            <w:vMerge/>
          </w:tcPr>
          <w:p w:rsidR="004A7F2E" w:rsidRDefault="004A7F2E"/>
        </w:tc>
        <w:tc>
          <w:tcPr>
            <w:tcW w:w="1985" w:type="dxa"/>
          </w:tcPr>
          <w:p w:rsidR="004A7F2E" w:rsidRPr="00BF79D4" w:rsidRDefault="004A7F2E" w:rsidP="00946A90">
            <w:r>
              <w:t>Intervju med en arbeidstaker i nærmiljøet, gruppediskusjoner</w:t>
            </w:r>
          </w:p>
        </w:tc>
        <w:tc>
          <w:tcPr>
            <w:tcW w:w="1984" w:type="dxa"/>
          </w:tcPr>
          <w:p w:rsidR="004A7F2E" w:rsidRDefault="004A7F2E">
            <w:r>
              <w:t>Skriftlig innlevering</w:t>
            </w:r>
          </w:p>
        </w:tc>
        <w:tc>
          <w:tcPr>
            <w:tcW w:w="2126" w:type="dxa"/>
          </w:tcPr>
          <w:p w:rsidR="004A7F2E" w:rsidRDefault="00A76AD3">
            <w:r>
              <w:t>-</w:t>
            </w:r>
            <w:r w:rsidRPr="00A76AD3">
              <w:t>å kunne bruke, bearbeide og tolke relevant tallmateriale, som tabeller og grafer.</w:t>
            </w:r>
          </w:p>
          <w:p w:rsidR="00A76AD3" w:rsidRDefault="00A76AD3">
            <w:r>
              <w:t xml:space="preserve">- </w:t>
            </w:r>
            <w:r w:rsidRPr="00A76AD3">
              <w:t>å kunne skrive logg og dokumentere eget arbeid</w:t>
            </w:r>
          </w:p>
          <w:p w:rsidR="00795755" w:rsidRDefault="00795755">
            <w:r>
              <w:t xml:space="preserve">- </w:t>
            </w:r>
            <w:r w:rsidRPr="00795755">
              <w:t>å tolke tabeller og grafiske fremstillinger knyttet til utdanning og arbeid.</w:t>
            </w:r>
          </w:p>
        </w:tc>
        <w:tc>
          <w:tcPr>
            <w:tcW w:w="2977" w:type="dxa"/>
            <w:gridSpan w:val="2"/>
          </w:tcPr>
          <w:p w:rsidR="004A7F2E" w:rsidRDefault="004A7F2E" w:rsidP="00BF79D4">
            <w:proofErr w:type="spellStart"/>
            <w:r>
              <w:t>Elevark</w:t>
            </w:r>
            <w:proofErr w:type="spellEnd"/>
            <w:r>
              <w:t>:</w:t>
            </w:r>
          </w:p>
          <w:p w:rsidR="004A7F2E" w:rsidRDefault="004A7F2E" w:rsidP="00BF79D4">
            <w:r>
              <w:t>«Intervju med en arbeidstaker»</w:t>
            </w:r>
          </w:p>
          <w:p w:rsidR="004A7F2E" w:rsidRDefault="004A7F2E" w:rsidP="004A03A3">
            <w:r>
              <w:t>Arbeidsledighet</w:t>
            </w:r>
          </w:p>
          <w:p w:rsidR="004A7F2E" w:rsidRPr="004A03A3" w:rsidRDefault="004A7F2E" w:rsidP="004A03A3">
            <w:r w:rsidRPr="004A03A3">
              <w:t>Utdanning og yrker i bygge- og anleggsbransjen</w:t>
            </w:r>
          </w:p>
          <w:p w:rsidR="004A7F2E" w:rsidRPr="004A03A3" w:rsidRDefault="004A7F2E" w:rsidP="00946A90">
            <w:pPr>
              <w:rPr>
                <w:rFonts w:cstheme="minorHAnsi"/>
              </w:rPr>
            </w:pPr>
            <w:r w:rsidRPr="004A03A3">
              <w:rPr>
                <w:rFonts w:cstheme="minorHAnsi"/>
              </w:rPr>
              <w:t>Teknologi og realfag gir muligheter</w:t>
            </w:r>
          </w:p>
        </w:tc>
      </w:tr>
      <w:tr w:rsidR="004A7F2E" w:rsidTr="004A7F2E">
        <w:tc>
          <w:tcPr>
            <w:tcW w:w="675" w:type="dxa"/>
          </w:tcPr>
          <w:p w:rsidR="004A7F2E" w:rsidRDefault="004A7F2E">
            <w:r>
              <w:t>Uke 46-49</w:t>
            </w:r>
          </w:p>
        </w:tc>
        <w:tc>
          <w:tcPr>
            <w:tcW w:w="1276" w:type="dxa"/>
            <w:vMerge/>
          </w:tcPr>
          <w:p w:rsidR="004A7F2E" w:rsidRDefault="004A7F2E"/>
        </w:tc>
        <w:tc>
          <w:tcPr>
            <w:tcW w:w="2268" w:type="dxa"/>
            <w:vMerge/>
          </w:tcPr>
          <w:p w:rsidR="004A7F2E" w:rsidRDefault="004A7F2E" w:rsidP="00983625">
            <w:pPr>
              <w:rPr>
                <w:rFonts w:cs="Arial"/>
                <w:color w:val="333333"/>
              </w:rPr>
            </w:pPr>
          </w:p>
        </w:tc>
        <w:tc>
          <w:tcPr>
            <w:tcW w:w="2268" w:type="dxa"/>
            <w:vMerge/>
          </w:tcPr>
          <w:p w:rsidR="004A7F2E" w:rsidRDefault="004A7F2E"/>
        </w:tc>
        <w:tc>
          <w:tcPr>
            <w:tcW w:w="1985" w:type="dxa"/>
          </w:tcPr>
          <w:p w:rsidR="004A7F2E" w:rsidRPr="00BF79D4" w:rsidRDefault="004A7F2E" w:rsidP="00946A90">
            <w:r>
              <w:t xml:space="preserve">Individuelt arbeid, bruk av internett for å finne </w:t>
            </w:r>
            <w:r>
              <w:lastRenderedPageBreak/>
              <w:t>informasjon</w:t>
            </w:r>
          </w:p>
        </w:tc>
        <w:tc>
          <w:tcPr>
            <w:tcW w:w="1984" w:type="dxa"/>
          </w:tcPr>
          <w:p w:rsidR="004A7F2E" w:rsidRDefault="004A7F2E">
            <w:r>
              <w:lastRenderedPageBreak/>
              <w:t>Muntlig fremlegg av et valgt yrke</w:t>
            </w:r>
          </w:p>
        </w:tc>
        <w:tc>
          <w:tcPr>
            <w:tcW w:w="2126" w:type="dxa"/>
          </w:tcPr>
          <w:p w:rsidR="004A7F2E" w:rsidRDefault="00795755">
            <w:r>
              <w:t>-</w:t>
            </w:r>
            <w:r w:rsidRPr="00795755">
              <w:t>Å kunne bruke digitale ve</w:t>
            </w:r>
            <w:r>
              <w:t>rktøy for</w:t>
            </w:r>
            <w:r w:rsidRPr="00795755">
              <w:t xml:space="preserve"> å finne, velge ut, bearbeide, ta </w:t>
            </w:r>
            <w:r w:rsidRPr="00795755">
              <w:lastRenderedPageBreak/>
              <w:t>vare på og presentere informasjon digitalt.</w:t>
            </w:r>
          </w:p>
        </w:tc>
        <w:tc>
          <w:tcPr>
            <w:tcW w:w="2977" w:type="dxa"/>
            <w:gridSpan w:val="2"/>
          </w:tcPr>
          <w:p w:rsidR="004A7F2E" w:rsidRDefault="004A7F2E" w:rsidP="00BF79D4">
            <w:r>
              <w:lastRenderedPageBreak/>
              <w:t xml:space="preserve">Spørsmål som må dekkes </w:t>
            </w:r>
          </w:p>
          <w:p w:rsidR="004A7F2E" w:rsidRDefault="004A7F2E" w:rsidP="00BF79D4">
            <w:r>
              <w:t xml:space="preserve">(se </w:t>
            </w:r>
            <w:proofErr w:type="spellStart"/>
            <w:r>
              <w:t>elevark</w:t>
            </w:r>
            <w:proofErr w:type="spellEnd"/>
            <w:r>
              <w:t xml:space="preserve"> «Studieforberedende/Yrkesfaglig </w:t>
            </w:r>
            <w:r>
              <w:lastRenderedPageBreak/>
              <w:t>utdanningsprogram»</w:t>
            </w:r>
          </w:p>
          <w:p w:rsidR="004A7F2E" w:rsidRDefault="001F0397" w:rsidP="00BF79D4">
            <w:hyperlink r:id="rId15" w:history="1">
              <w:r w:rsidR="004A7F2E" w:rsidRPr="00572EA0">
                <w:rPr>
                  <w:rStyle w:val="Hyperkobling"/>
                </w:rPr>
                <w:t>http://utdanning.no/sites/default/files/alle_elevark_om_egne_valg.pdf</w:t>
              </w:r>
            </w:hyperlink>
          </w:p>
        </w:tc>
      </w:tr>
      <w:tr w:rsidR="00F56C8A" w:rsidTr="004A7F2E">
        <w:tc>
          <w:tcPr>
            <w:tcW w:w="675" w:type="dxa"/>
          </w:tcPr>
          <w:p w:rsidR="00F56C8A" w:rsidRDefault="00F56C8A"/>
        </w:tc>
        <w:tc>
          <w:tcPr>
            <w:tcW w:w="14884" w:type="dxa"/>
            <w:gridSpan w:val="8"/>
          </w:tcPr>
          <w:p w:rsidR="00F56C8A" w:rsidRDefault="00F56C8A" w:rsidP="00BF79D4"/>
        </w:tc>
      </w:tr>
      <w:tr w:rsidR="00F56C8A" w:rsidTr="004A7F2E">
        <w:tc>
          <w:tcPr>
            <w:tcW w:w="675" w:type="dxa"/>
          </w:tcPr>
          <w:p w:rsidR="00F56C8A" w:rsidRDefault="00572F63">
            <w:r>
              <w:t>Uke 51</w:t>
            </w:r>
            <w:r w:rsidR="00F56C8A">
              <w:t>-</w:t>
            </w:r>
            <w:r>
              <w:t>1</w:t>
            </w:r>
          </w:p>
        </w:tc>
        <w:tc>
          <w:tcPr>
            <w:tcW w:w="14884" w:type="dxa"/>
            <w:gridSpan w:val="8"/>
          </w:tcPr>
          <w:p w:rsidR="00F56C8A" w:rsidRPr="004A7F2E" w:rsidRDefault="00F56C8A" w:rsidP="00BF79D4">
            <w:pPr>
              <w:rPr>
                <w:b/>
              </w:rPr>
            </w:pPr>
            <w:r w:rsidRPr="004A7F2E">
              <w:rPr>
                <w:b/>
              </w:rPr>
              <w:t>Juleferie</w:t>
            </w:r>
          </w:p>
        </w:tc>
      </w:tr>
      <w:tr w:rsidR="009654C6" w:rsidTr="00840B70">
        <w:tc>
          <w:tcPr>
            <w:tcW w:w="675" w:type="dxa"/>
          </w:tcPr>
          <w:p w:rsidR="009654C6" w:rsidRDefault="009654C6">
            <w:r>
              <w:t>Uke</w:t>
            </w:r>
          </w:p>
          <w:p w:rsidR="009654C6" w:rsidRDefault="009654C6">
            <w:r>
              <w:t>2-4</w:t>
            </w:r>
          </w:p>
        </w:tc>
        <w:tc>
          <w:tcPr>
            <w:tcW w:w="1276" w:type="dxa"/>
          </w:tcPr>
          <w:p w:rsidR="009654C6" w:rsidRDefault="009654C6">
            <w:proofErr w:type="spellStart"/>
            <w:r>
              <w:t>Hospitereing</w:t>
            </w:r>
            <w:proofErr w:type="spellEnd"/>
            <w:r>
              <w:t>/</w:t>
            </w:r>
          </w:p>
          <w:p w:rsidR="009654C6" w:rsidRDefault="009654C6">
            <w:r>
              <w:t>Besøk VGS</w:t>
            </w:r>
          </w:p>
        </w:tc>
        <w:tc>
          <w:tcPr>
            <w:tcW w:w="2268" w:type="dxa"/>
            <w:vMerge w:val="restart"/>
          </w:tcPr>
          <w:p w:rsidR="009654C6" w:rsidRDefault="006C4820" w:rsidP="00983625">
            <w:r>
              <w:t>-</w:t>
            </w:r>
            <w:r w:rsidR="009654C6" w:rsidRPr="00B02A8A">
              <w:t>planlegge, gjennomføre og dokumentere aktiviteter og arbeidsoppgaver knyttet til kompetansemål fra valgte utdanningsprogram i videregående opplæring</w:t>
            </w:r>
          </w:p>
          <w:p w:rsidR="006C4820" w:rsidRPr="00B02A8A" w:rsidRDefault="006C4820" w:rsidP="00983625">
            <w:pPr>
              <w:rPr>
                <w:rFonts w:cs="Arial"/>
                <w:color w:val="333333"/>
              </w:rPr>
            </w:pPr>
            <w:r w:rsidRPr="006C4820">
              <w:t>-reflektere over og presentere utdanninger og yrker i forhold til egne interesser og forutsetninger</w:t>
            </w:r>
          </w:p>
        </w:tc>
        <w:tc>
          <w:tcPr>
            <w:tcW w:w="2268" w:type="dxa"/>
            <w:vMerge w:val="restart"/>
          </w:tcPr>
          <w:p w:rsidR="009654C6" w:rsidRDefault="009654C6">
            <w:r>
              <w:t xml:space="preserve">- evaluere hospitering på </w:t>
            </w:r>
            <w:proofErr w:type="spellStart"/>
            <w:r>
              <w:t>vgs</w:t>
            </w:r>
            <w:proofErr w:type="spellEnd"/>
          </w:p>
          <w:p w:rsidR="009654C6" w:rsidRDefault="009654C6" w:rsidP="009B4E46">
            <w:r>
              <w:t xml:space="preserve">- oppsummere egne erfaringer skriftlig i en logg </w:t>
            </w:r>
          </w:p>
          <w:p w:rsidR="009654C6" w:rsidRDefault="009654C6" w:rsidP="009B4E46">
            <w:r>
              <w:t>-</w:t>
            </w:r>
            <w:r w:rsidRPr="009654C6">
              <w:t>vurdere videre valg av utdanning og yrke base</w:t>
            </w:r>
            <w:r w:rsidR="006C4820">
              <w:t>rt på erfaringer fra hospitering</w:t>
            </w:r>
          </w:p>
        </w:tc>
        <w:tc>
          <w:tcPr>
            <w:tcW w:w="1985" w:type="dxa"/>
          </w:tcPr>
          <w:p w:rsidR="009654C6" w:rsidRPr="00FE35B1" w:rsidRDefault="009654C6" w:rsidP="00B02A8A">
            <w:pPr>
              <w:rPr>
                <w:b/>
              </w:rPr>
            </w:pPr>
            <w:r w:rsidRPr="00FE35B1">
              <w:t>Forberedelse til utprøvings</w:t>
            </w:r>
            <w:r>
              <w:t>-</w:t>
            </w:r>
            <w:r w:rsidRPr="00FE35B1">
              <w:t>periode</w:t>
            </w:r>
            <w:r>
              <w:rPr>
                <w:b/>
              </w:rPr>
              <w:t xml:space="preserve"> (</w:t>
            </w:r>
            <w:r w:rsidRPr="00FE35B1">
              <w:t>felles informasjon fra rådgiver, utfylling av «</w:t>
            </w:r>
            <w:r>
              <w:t>forventnin</w:t>
            </w:r>
            <w:r w:rsidRPr="00FE35B1">
              <w:t>gs</w:t>
            </w:r>
            <w:r>
              <w:t>-</w:t>
            </w:r>
            <w:r w:rsidRPr="00FE35B1">
              <w:t>logg»</w:t>
            </w:r>
            <w:r>
              <w:t>)</w:t>
            </w:r>
          </w:p>
          <w:p w:rsidR="009654C6" w:rsidRPr="00BF79D4" w:rsidRDefault="009654C6" w:rsidP="00946A90"/>
        </w:tc>
        <w:tc>
          <w:tcPr>
            <w:tcW w:w="1984" w:type="dxa"/>
          </w:tcPr>
          <w:p w:rsidR="009654C6" w:rsidRDefault="009654C6"/>
        </w:tc>
        <w:tc>
          <w:tcPr>
            <w:tcW w:w="2268" w:type="dxa"/>
            <w:gridSpan w:val="2"/>
          </w:tcPr>
          <w:p w:rsidR="009654C6" w:rsidRDefault="009654C6">
            <w:r>
              <w:t>-</w:t>
            </w:r>
            <w:r w:rsidRPr="00840B70">
              <w:t>å kunne samtale om egne kunnskaper, ferdigheter og interesser og gjøre rede for og argumentere for egne valg.</w:t>
            </w:r>
          </w:p>
        </w:tc>
        <w:tc>
          <w:tcPr>
            <w:tcW w:w="2835" w:type="dxa"/>
            <w:vMerge w:val="restart"/>
          </w:tcPr>
          <w:p w:rsidR="009654C6" w:rsidRDefault="009654C6" w:rsidP="00BF79D4">
            <w:r>
              <w:t>Ark «Utprøving av utdanningsprogram» (boka «Min framtid 2014» s.123-127)</w:t>
            </w:r>
          </w:p>
        </w:tc>
      </w:tr>
      <w:tr w:rsidR="009654C6" w:rsidTr="00840B70">
        <w:tc>
          <w:tcPr>
            <w:tcW w:w="675" w:type="dxa"/>
          </w:tcPr>
          <w:p w:rsidR="009654C6" w:rsidRDefault="009654C6"/>
        </w:tc>
        <w:tc>
          <w:tcPr>
            <w:tcW w:w="1276" w:type="dxa"/>
          </w:tcPr>
          <w:p w:rsidR="009654C6" w:rsidRDefault="009654C6"/>
        </w:tc>
        <w:tc>
          <w:tcPr>
            <w:tcW w:w="2268" w:type="dxa"/>
            <w:vMerge/>
          </w:tcPr>
          <w:p w:rsidR="009654C6" w:rsidRDefault="009654C6" w:rsidP="00983625">
            <w:pPr>
              <w:rPr>
                <w:rFonts w:cs="Arial"/>
                <w:color w:val="333333"/>
              </w:rPr>
            </w:pPr>
          </w:p>
        </w:tc>
        <w:tc>
          <w:tcPr>
            <w:tcW w:w="2268" w:type="dxa"/>
            <w:vMerge/>
          </w:tcPr>
          <w:p w:rsidR="009654C6" w:rsidRDefault="009654C6"/>
        </w:tc>
        <w:tc>
          <w:tcPr>
            <w:tcW w:w="1985" w:type="dxa"/>
          </w:tcPr>
          <w:p w:rsidR="009654C6" w:rsidRDefault="009654C6" w:rsidP="00946A90">
            <w:r>
              <w:t>Gjennomføring/</w:t>
            </w:r>
          </w:p>
          <w:p w:rsidR="009654C6" w:rsidRPr="00BF79D4" w:rsidRDefault="009654C6" w:rsidP="00946A90">
            <w:r>
              <w:t xml:space="preserve">Evaluering (individuelt arbeid, samtale i plenum) </w:t>
            </w:r>
          </w:p>
        </w:tc>
        <w:tc>
          <w:tcPr>
            <w:tcW w:w="1984" w:type="dxa"/>
          </w:tcPr>
          <w:p w:rsidR="009654C6" w:rsidRDefault="009654C6">
            <w:r>
              <w:t>Skriftlig innlevering (logg), munt</w:t>
            </w:r>
            <w:r w:rsidR="006C4820">
              <w:t>lige presentasjon av utdannings-program</w:t>
            </w:r>
          </w:p>
        </w:tc>
        <w:tc>
          <w:tcPr>
            <w:tcW w:w="2268" w:type="dxa"/>
            <w:gridSpan w:val="2"/>
          </w:tcPr>
          <w:p w:rsidR="009654C6" w:rsidRDefault="009654C6">
            <w:r>
              <w:t>-</w:t>
            </w:r>
            <w:r w:rsidRPr="00795755">
              <w:t>å kunne skrive logg og dokumentere eget ar</w:t>
            </w:r>
            <w:r>
              <w:t>beid i valgte utdanningsprogram</w:t>
            </w:r>
          </w:p>
          <w:p w:rsidR="009654C6" w:rsidRDefault="009654C6">
            <w:r>
              <w:t>-</w:t>
            </w:r>
            <w:r w:rsidRPr="00840B70">
              <w:t>å kunne presentere egne erfaringer for andre</w:t>
            </w:r>
          </w:p>
          <w:p w:rsidR="009654C6" w:rsidRDefault="009654C6">
            <w:r>
              <w:t>-å kunne nyttiggjøre seg informasjon om fag, utdanninger og yrker.</w:t>
            </w:r>
          </w:p>
        </w:tc>
        <w:tc>
          <w:tcPr>
            <w:tcW w:w="2835" w:type="dxa"/>
            <w:vMerge/>
          </w:tcPr>
          <w:p w:rsidR="009654C6" w:rsidRDefault="009654C6" w:rsidP="00BF79D4"/>
        </w:tc>
      </w:tr>
      <w:tr w:rsidR="00B02A8A" w:rsidTr="00840B70">
        <w:tc>
          <w:tcPr>
            <w:tcW w:w="675" w:type="dxa"/>
          </w:tcPr>
          <w:p w:rsidR="00B02A8A" w:rsidRDefault="00FE35B1">
            <w:r>
              <w:t>Uke</w:t>
            </w:r>
          </w:p>
          <w:p w:rsidR="00FE35B1" w:rsidRDefault="00FE35B1">
            <w:r>
              <w:t>5-6</w:t>
            </w:r>
          </w:p>
        </w:tc>
        <w:tc>
          <w:tcPr>
            <w:tcW w:w="1276" w:type="dxa"/>
          </w:tcPr>
          <w:p w:rsidR="00B02A8A" w:rsidRDefault="00994F10">
            <w:r>
              <w:t>Yrkes</w:t>
            </w:r>
            <w:r w:rsidR="00FE35B1">
              <w:t>-</w:t>
            </w:r>
            <w:r>
              <w:t>messa</w:t>
            </w:r>
          </w:p>
        </w:tc>
        <w:tc>
          <w:tcPr>
            <w:tcW w:w="2268" w:type="dxa"/>
          </w:tcPr>
          <w:p w:rsidR="006C4820" w:rsidRPr="006C4820" w:rsidRDefault="006C4820" w:rsidP="006C4820">
            <w:r>
              <w:t>-</w:t>
            </w:r>
            <w:r w:rsidRPr="006C4820">
              <w:t xml:space="preserve">presentere lokalt arbeids- og næringsliv og vurdere arbeidsmulighetene innenfor noen </w:t>
            </w:r>
            <w:r w:rsidRPr="006C4820">
              <w:lastRenderedPageBreak/>
              <w:t>valgte utdanningsprogram og yrker</w:t>
            </w:r>
          </w:p>
          <w:p w:rsidR="00B02A8A" w:rsidRPr="006C4820" w:rsidRDefault="006C4820" w:rsidP="006C4820">
            <w:pPr>
              <w:rPr>
                <w:rFonts w:cs="Arial"/>
                <w:color w:val="333333"/>
              </w:rPr>
            </w:pPr>
            <w:r>
              <w:t>-</w:t>
            </w:r>
            <w:r w:rsidRPr="006C4820">
              <w:t>reflektere over og presentere utdanninger og yrker i forhold til egne interesser og forutsetninger</w:t>
            </w:r>
          </w:p>
        </w:tc>
        <w:tc>
          <w:tcPr>
            <w:tcW w:w="2268" w:type="dxa"/>
          </w:tcPr>
          <w:p w:rsidR="00F005F8" w:rsidRDefault="00F005F8">
            <w:r>
              <w:lastRenderedPageBreak/>
              <w:t>-f</w:t>
            </w:r>
            <w:r w:rsidRPr="00F005F8">
              <w:t>å kjennskap til lokalt arbeidsliv</w:t>
            </w:r>
          </w:p>
          <w:p w:rsidR="006C4820" w:rsidRDefault="006C4820">
            <w:r>
              <w:t>-</w:t>
            </w:r>
            <w:r w:rsidRPr="004548E5">
              <w:rPr>
                <w:sz w:val="20"/>
                <w:szCs w:val="20"/>
              </w:rPr>
              <w:t xml:space="preserve"> </w:t>
            </w:r>
            <w:r w:rsidR="00F005F8">
              <w:t>s</w:t>
            </w:r>
            <w:r w:rsidRPr="006C4820">
              <w:t>amle informasjon om, og presentere, lokale bedrifter</w:t>
            </w:r>
          </w:p>
          <w:p w:rsidR="00902723" w:rsidRDefault="00902723">
            <w:r>
              <w:t xml:space="preserve">-gå gjennom </w:t>
            </w:r>
            <w:r>
              <w:lastRenderedPageBreak/>
              <w:t>retningslinjer for intervju</w:t>
            </w:r>
          </w:p>
          <w:p w:rsidR="00B02A8A" w:rsidRDefault="00FE35B1">
            <w:r>
              <w:t>-forberede</w:t>
            </w:r>
            <w:r w:rsidR="00840B70">
              <w:t xml:space="preserve"> og gjennomføre</w:t>
            </w:r>
            <w:r>
              <w:t xml:space="preserve"> intervju</w:t>
            </w:r>
            <w:r w:rsidR="00840B70">
              <w:t xml:space="preserve"> med representanter for arbeids</w:t>
            </w:r>
            <w:r w:rsidR="00AA38FF">
              <w:t>livet</w:t>
            </w:r>
          </w:p>
          <w:p w:rsidR="006C4820" w:rsidRDefault="006C4820">
            <w:r>
              <w:t xml:space="preserve">- </w:t>
            </w:r>
            <w:r w:rsidRPr="006C4820">
              <w:t>vurdere videre valg av utdanning og yrke base</w:t>
            </w:r>
            <w:r>
              <w:t>rt på erfaringer fra yrkesmessa</w:t>
            </w:r>
          </w:p>
        </w:tc>
        <w:tc>
          <w:tcPr>
            <w:tcW w:w="1985" w:type="dxa"/>
          </w:tcPr>
          <w:p w:rsidR="00840B70" w:rsidRDefault="00FE35B1" w:rsidP="00946A90">
            <w:r>
              <w:lastRenderedPageBreak/>
              <w:t>Forberedelse til yrkesmessa</w:t>
            </w:r>
            <w:r w:rsidR="00840B70">
              <w:t xml:space="preserve"> (felles informasjon fra rådgiver, samtale, </w:t>
            </w:r>
            <w:r w:rsidR="00840B70">
              <w:lastRenderedPageBreak/>
              <w:t>undersøkelse</w:t>
            </w:r>
            <w:r w:rsidR="00902723">
              <w:t>, intervjuøvelse, klassen simulerer presskonferanse</w:t>
            </w:r>
            <w:r w:rsidR="00840B70">
              <w:t>)</w:t>
            </w:r>
          </w:p>
          <w:p w:rsidR="00B02A8A" w:rsidRPr="00BF79D4" w:rsidRDefault="00AA38FF" w:rsidP="00946A90">
            <w:r>
              <w:t>G</w:t>
            </w:r>
            <w:r w:rsidR="00840B70">
              <w:t>jennomføring</w:t>
            </w:r>
            <w:r>
              <w:t xml:space="preserve"> (intervju)</w:t>
            </w:r>
            <w:r w:rsidR="00840B70">
              <w:t xml:space="preserve"> og evaluering</w:t>
            </w:r>
            <w:r>
              <w:t xml:space="preserve"> (skriftlig logg og samtale) </w:t>
            </w:r>
          </w:p>
        </w:tc>
        <w:tc>
          <w:tcPr>
            <w:tcW w:w="1984" w:type="dxa"/>
          </w:tcPr>
          <w:p w:rsidR="00840B70" w:rsidRDefault="00AA38FF" w:rsidP="00840B70">
            <w:r>
              <w:lastRenderedPageBreak/>
              <w:t>-</w:t>
            </w:r>
            <w:r w:rsidR="00840B70">
              <w:t xml:space="preserve">Kartlegging av hvilke yrker </w:t>
            </w:r>
            <w:r>
              <w:t xml:space="preserve">elever </w:t>
            </w:r>
            <w:r w:rsidR="00840B70">
              <w:t>vil møte på yrkesmessa</w:t>
            </w:r>
          </w:p>
          <w:p w:rsidR="00902723" w:rsidRDefault="00902723" w:rsidP="00840B70">
            <w:r>
              <w:t xml:space="preserve">-tilbakemelding på </w:t>
            </w:r>
            <w:r>
              <w:lastRenderedPageBreak/>
              <w:t>intervjuøvelsene</w:t>
            </w:r>
          </w:p>
          <w:p w:rsidR="00B02A8A" w:rsidRDefault="00AA38FF">
            <w:r>
              <w:t>-Skriftlig evaluering (logg)</w:t>
            </w:r>
          </w:p>
          <w:p w:rsidR="00AA38FF" w:rsidRDefault="00AA38FF">
            <w:r>
              <w:t>-Muntlige tilbakemeldinger fra elever</w:t>
            </w:r>
          </w:p>
          <w:p w:rsidR="00902723" w:rsidRDefault="00902723"/>
        </w:tc>
        <w:tc>
          <w:tcPr>
            <w:tcW w:w="2268" w:type="dxa"/>
            <w:gridSpan w:val="2"/>
          </w:tcPr>
          <w:p w:rsidR="00AA38FF" w:rsidRDefault="00AA38FF" w:rsidP="00AA38FF">
            <w:r>
              <w:lastRenderedPageBreak/>
              <w:t>-å kunne skrive logg</w:t>
            </w:r>
          </w:p>
          <w:p w:rsidR="00B02A8A" w:rsidRDefault="00AA38FF" w:rsidP="00AA38FF">
            <w:r>
              <w:t>-</w:t>
            </w:r>
            <w:r w:rsidRPr="00840B70">
              <w:t>å kunne presentere egne erfaringer for andre</w:t>
            </w:r>
          </w:p>
          <w:p w:rsidR="00AA38FF" w:rsidRDefault="00AA38FF" w:rsidP="00AA38FF">
            <w:r>
              <w:t>-</w:t>
            </w:r>
            <w:r w:rsidRPr="00AA38FF">
              <w:t xml:space="preserve">å kunne </w:t>
            </w:r>
            <w:r w:rsidRPr="00AA38FF">
              <w:lastRenderedPageBreak/>
              <w:t>nyttiggjøre seg informasjon om fag, utdanninger og yrker.</w:t>
            </w:r>
          </w:p>
        </w:tc>
        <w:tc>
          <w:tcPr>
            <w:tcW w:w="2835" w:type="dxa"/>
          </w:tcPr>
          <w:p w:rsidR="004A03A3" w:rsidRDefault="00840B70" w:rsidP="004A03A3">
            <w:r>
              <w:lastRenderedPageBreak/>
              <w:t>Ark «Viktig før et yrkesvalg!» («Min framtid 2014 s.95)</w:t>
            </w:r>
          </w:p>
          <w:p w:rsidR="00902723" w:rsidRDefault="00902723" w:rsidP="004A03A3">
            <w:r>
              <w:t>Undervisningsopplegg «Intervjutrening» («Det er mitt valg 3» s.61-</w:t>
            </w:r>
            <w:r w:rsidR="006B2A4F">
              <w:t>65)</w:t>
            </w:r>
          </w:p>
        </w:tc>
      </w:tr>
      <w:tr w:rsidR="00B02A8A" w:rsidTr="00840B70">
        <w:tc>
          <w:tcPr>
            <w:tcW w:w="675" w:type="dxa"/>
          </w:tcPr>
          <w:p w:rsidR="00B02A8A" w:rsidRDefault="00074656">
            <w:r>
              <w:t>Uke 7-8</w:t>
            </w:r>
          </w:p>
        </w:tc>
        <w:tc>
          <w:tcPr>
            <w:tcW w:w="1276" w:type="dxa"/>
          </w:tcPr>
          <w:p w:rsidR="00B02A8A" w:rsidRDefault="00074656">
            <w:r>
              <w:t>Søke VGS</w:t>
            </w:r>
          </w:p>
        </w:tc>
        <w:tc>
          <w:tcPr>
            <w:tcW w:w="2268" w:type="dxa"/>
          </w:tcPr>
          <w:p w:rsidR="00B02A8A" w:rsidRDefault="00B02A8A" w:rsidP="00983625">
            <w:pPr>
              <w:rPr>
                <w:rFonts w:cs="Arial"/>
                <w:color w:val="333333"/>
              </w:rPr>
            </w:pPr>
          </w:p>
        </w:tc>
        <w:tc>
          <w:tcPr>
            <w:tcW w:w="2268" w:type="dxa"/>
          </w:tcPr>
          <w:p w:rsidR="00B02A8A" w:rsidRDefault="00FD1520">
            <w:r>
              <w:t>-k</w:t>
            </w:r>
            <w:r w:rsidRPr="00FD1520">
              <w:t>unne fylle ut en søknad til VGS</w:t>
            </w:r>
          </w:p>
          <w:p w:rsidR="00FD1520" w:rsidRDefault="00FD1520">
            <w:r>
              <w:t>-g</w:t>
            </w:r>
            <w:r w:rsidRPr="00FD1520">
              <w:t>jøre endelige valg i forhold til skolevalg</w:t>
            </w:r>
          </w:p>
        </w:tc>
        <w:tc>
          <w:tcPr>
            <w:tcW w:w="1985" w:type="dxa"/>
          </w:tcPr>
          <w:p w:rsidR="00B02A8A" w:rsidRPr="00BF79D4" w:rsidRDefault="00B02A8A" w:rsidP="00946A90"/>
        </w:tc>
        <w:tc>
          <w:tcPr>
            <w:tcW w:w="1984" w:type="dxa"/>
          </w:tcPr>
          <w:p w:rsidR="00B02A8A" w:rsidRDefault="00B02A8A"/>
        </w:tc>
        <w:tc>
          <w:tcPr>
            <w:tcW w:w="2268" w:type="dxa"/>
            <w:gridSpan w:val="2"/>
          </w:tcPr>
          <w:p w:rsidR="00B02A8A" w:rsidRDefault="00B02A8A"/>
        </w:tc>
        <w:tc>
          <w:tcPr>
            <w:tcW w:w="2835" w:type="dxa"/>
          </w:tcPr>
          <w:p w:rsidR="00B02A8A" w:rsidRDefault="00B02A8A" w:rsidP="00BF79D4"/>
        </w:tc>
      </w:tr>
      <w:tr w:rsidR="00074656" w:rsidTr="00373FD1">
        <w:tc>
          <w:tcPr>
            <w:tcW w:w="675" w:type="dxa"/>
          </w:tcPr>
          <w:p w:rsidR="00074656" w:rsidRDefault="00074656">
            <w:r>
              <w:t>Uke</w:t>
            </w:r>
          </w:p>
          <w:p w:rsidR="00074656" w:rsidRDefault="00074656">
            <w:r>
              <w:t xml:space="preserve">9 </w:t>
            </w:r>
          </w:p>
          <w:p w:rsidR="00074656" w:rsidRDefault="00074656"/>
        </w:tc>
        <w:tc>
          <w:tcPr>
            <w:tcW w:w="14884" w:type="dxa"/>
            <w:gridSpan w:val="8"/>
          </w:tcPr>
          <w:p w:rsidR="00074656" w:rsidRPr="00F005F8" w:rsidRDefault="00074656" w:rsidP="00074656">
            <w:pPr>
              <w:jc w:val="center"/>
              <w:rPr>
                <w:b/>
              </w:rPr>
            </w:pPr>
            <w:r w:rsidRPr="00F005F8">
              <w:rPr>
                <w:b/>
              </w:rPr>
              <w:t>Vinterferien</w:t>
            </w:r>
          </w:p>
        </w:tc>
      </w:tr>
      <w:tr w:rsidR="00B02A8A" w:rsidTr="004A7F2E">
        <w:tc>
          <w:tcPr>
            <w:tcW w:w="675" w:type="dxa"/>
          </w:tcPr>
          <w:p w:rsidR="00B02A8A" w:rsidRDefault="00074656">
            <w:r>
              <w:t xml:space="preserve">Uke </w:t>
            </w:r>
          </w:p>
          <w:p w:rsidR="00074656" w:rsidRDefault="00840B70">
            <w:r>
              <w:t>10-13</w:t>
            </w:r>
          </w:p>
        </w:tc>
        <w:tc>
          <w:tcPr>
            <w:tcW w:w="1276" w:type="dxa"/>
          </w:tcPr>
          <w:p w:rsidR="00B02A8A" w:rsidRDefault="00074656">
            <w:r>
              <w:t>Arbeids-markedet (nasjonalt og lokalt)</w:t>
            </w:r>
          </w:p>
        </w:tc>
        <w:tc>
          <w:tcPr>
            <w:tcW w:w="2268" w:type="dxa"/>
          </w:tcPr>
          <w:p w:rsidR="00B02A8A" w:rsidRDefault="00F005F8" w:rsidP="00983625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-</w:t>
            </w:r>
            <w:r w:rsidRPr="00F005F8">
              <w:rPr>
                <w:rFonts w:cs="Arial"/>
                <w:color w:val="333333"/>
              </w:rPr>
              <w:t>presentere lokalt arbeids- og næringsliv og vurdere arbeidsmulighetene innenfor noen valgte utdanningsprogram og yrker</w:t>
            </w:r>
          </w:p>
        </w:tc>
        <w:tc>
          <w:tcPr>
            <w:tcW w:w="2268" w:type="dxa"/>
          </w:tcPr>
          <w:p w:rsidR="00F005F8" w:rsidRDefault="00F005F8">
            <w:r w:rsidRPr="00F005F8">
              <w:t xml:space="preserve">-få kjennskap til lokalt </w:t>
            </w:r>
            <w:r>
              <w:t xml:space="preserve">og nasjonalt </w:t>
            </w:r>
            <w:r w:rsidRPr="00F005F8">
              <w:t>arbeidsliv</w:t>
            </w:r>
          </w:p>
          <w:p w:rsidR="00B02A8A" w:rsidRDefault="00074656">
            <w:r>
              <w:t>-gjennomføre en undersøkelse om lokalt arbeidsmarked</w:t>
            </w:r>
          </w:p>
          <w:p w:rsidR="006C4820" w:rsidRDefault="006C4820" w:rsidP="006C4820">
            <w:r>
              <w:t>-s</w:t>
            </w:r>
            <w:r w:rsidR="00F005F8">
              <w:t>amle informasjon om og presentere et lokalt arbeidsmarked</w:t>
            </w:r>
          </w:p>
          <w:p w:rsidR="006C4820" w:rsidRDefault="006C4820"/>
        </w:tc>
        <w:tc>
          <w:tcPr>
            <w:tcW w:w="1985" w:type="dxa"/>
          </w:tcPr>
          <w:p w:rsidR="00B02A8A" w:rsidRPr="00BF79D4" w:rsidRDefault="00074656" w:rsidP="00946A90">
            <w:r>
              <w:t xml:space="preserve">Gruppeprosjekt, individuelt arbeid, </w:t>
            </w:r>
            <w:r w:rsidR="009654C6">
              <w:t>gruppe-</w:t>
            </w:r>
            <w:r>
              <w:t>diskusjoner, pararbeid</w:t>
            </w:r>
          </w:p>
        </w:tc>
        <w:tc>
          <w:tcPr>
            <w:tcW w:w="1984" w:type="dxa"/>
          </w:tcPr>
          <w:p w:rsidR="00074656" w:rsidRDefault="00074656" w:rsidP="00074656">
            <w:r>
              <w:t>Muntlig presentasjon av prosjektet</w:t>
            </w:r>
          </w:p>
          <w:p w:rsidR="00B02A8A" w:rsidRDefault="00B02A8A"/>
        </w:tc>
        <w:tc>
          <w:tcPr>
            <w:tcW w:w="2126" w:type="dxa"/>
          </w:tcPr>
          <w:p w:rsidR="00074656" w:rsidRDefault="00074656" w:rsidP="00074656">
            <w:r>
              <w:t>-</w:t>
            </w:r>
            <w:r w:rsidRPr="00A76AD3">
              <w:t>å kunne bruke, bearbeide og tolke relevant tallmateriale, som tabeller og grafer.</w:t>
            </w:r>
          </w:p>
          <w:p w:rsidR="00B02A8A" w:rsidRDefault="00074656" w:rsidP="00074656">
            <w:r>
              <w:t xml:space="preserve">- </w:t>
            </w:r>
            <w:r w:rsidRPr="00795755">
              <w:t>å tolke tabeller og grafiske fremstillinger knyttet til utdanning og arbeid.</w:t>
            </w:r>
          </w:p>
          <w:p w:rsidR="00840B70" w:rsidRDefault="00840B70" w:rsidP="00840B70">
            <w:r>
              <w:t xml:space="preserve">- å kunne bruke digitale verktøy for å finne, velge ut, bearbeide, ta vare på og </w:t>
            </w:r>
            <w:r>
              <w:lastRenderedPageBreak/>
              <w:t>presentere informasjon digitalt.</w:t>
            </w:r>
          </w:p>
          <w:p w:rsidR="00840B70" w:rsidRDefault="00840B70" w:rsidP="00074656"/>
        </w:tc>
        <w:tc>
          <w:tcPr>
            <w:tcW w:w="2977" w:type="dxa"/>
            <w:gridSpan w:val="2"/>
          </w:tcPr>
          <w:p w:rsidR="00074656" w:rsidRDefault="00074656" w:rsidP="00074656">
            <w:proofErr w:type="spellStart"/>
            <w:r>
              <w:lastRenderedPageBreak/>
              <w:t>Elevark</w:t>
            </w:r>
            <w:proofErr w:type="spellEnd"/>
            <w:r>
              <w:t>:</w:t>
            </w:r>
          </w:p>
          <w:p w:rsidR="00074656" w:rsidRDefault="00074656" w:rsidP="00074656">
            <w:r>
              <w:t>Arbeidsledighet</w:t>
            </w:r>
          </w:p>
          <w:p w:rsidR="00074656" w:rsidRDefault="00074656" w:rsidP="00074656">
            <w:r>
              <w:t>Ark «Nye tider-nye jobber» («Min framtid 2014 s.93)</w:t>
            </w:r>
          </w:p>
          <w:p w:rsidR="00074656" w:rsidRDefault="00074656" w:rsidP="00074656">
            <w:r>
              <w:t>Ark «Din egen sjef?» («Min framtid 2014 s.94)</w:t>
            </w:r>
          </w:p>
          <w:p w:rsidR="00074656" w:rsidRDefault="00074656" w:rsidP="00074656">
            <w:r>
              <w:t>Ark «Jenteyrker og gutteyrker» («Min framtid 2014 s.96)</w:t>
            </w:r>
          </w:p>
          <w:p w:rsidR="00B02A8A" w:rsidRDefault="00074656" w:rsidP="00074656">
            <w:r>
              <w:t>Miniprosjekt (se s.122 «Ungdom i valg»)</w:t>
            </w:r>
          </w:p>
          <w:p w:rsidR="00E41E87" w:rsidRDefault="00E41E87" w:rsidP="00074656">
            <w:r>
              <w:t>Fremtidens</w:t>
            </w:r>
          </w:p>
          <w:p w:rsidR="00E41E87" w:rsidRDefault="00E41E87" w:rsidP="00074656">
            <w:r>
              <w:t xml:space="preserve">Arbeidsmarked </w:t>
            </w:r>
            <w:hyperlink r:id="rId16" w:anchor="/home" w:history="1">
              <w:r w:rsidRPr="009D7C18">
                <w:rPr>
                  <w:rStyle w:val="Hyperkobling"/>
                </w:rPr>
                <w:t>http://utdanning.no/arbeidsmarkedet/#/home</w:t>
              </w:r>
            </w:hyperlink>
          </w:p>
          <w:p w:rsidR="00E41E87" w:rsidRDefault="00E41E87" w:rsidP="00074656">
            <w:r>
              <w:lastRenderedPageBreak/>
              <w:t xml:space="preserve"> </w:t>
            </w:r>
          </w:p>
          <w:p w:rsidR="00E41E87" w:rsidRDefault="00E41E87" w:rsidP="00074656"/>
        </w:tc>
      </w:tr>
      <w:tr w:rsidR="00F005F8" w:rsidTr="00E124AA">
        <w:tc>
          <w:tcPr>
            <w:tcW w:w="675" w:type="dxa"/>
          </w:tcPr>
          <w:p w:rsidR="00F005F8" w:rsidRDefault="00F005F8">
            <w:r>
              <w:lastRenderedPageBreak/>
              <w:t>Uke 14</w:t>
            </w:r>
          </w:p>
        </w:tc>
        <w:tc>
          <w:tcPr>
            <w:tcW w:w="14884" w:type="dxa"/>
            <w:gridSpan w:val="8"/>
          </w:tcPr>
          <w:p w:rsidR="00F005F8" w:rsidRPr="00F005F8" w:rsidRDefault="00F005F8" w:rsidP="00F005F8">
            <w:pPr>
              <w:jc w:val="center"/>
              <w:rPr>
                <w:b/>
              </w:rPr>
            </w:pPr>
            <w:r w:rsidRPr="00F005F8">
              <w:rPr>
                <w:b/>
              </w:rPr>
              <w:t>Påskeferien</w:t>
            </w:r>
          </w:p>
        </w:tc>
      </w:tr>
      <w:tr w:rsidR="00B02A8A" w:rsidTr="004A7F2E">
        <w:tc>
          <w:tcPr>
            <w:tcW w:w="675" w:type="dxa"/>
          </w:tcPr>
          <w:p w:rsidR="00B02A8A" w:rsidRDefault="00F005F8">
            <w:r>
              <w:t>Uke 15-16</w:t>
            </w:r>
          </w:p>
        </w:tc>
        <w:tc>
          <w:tcPr>
            <w:tcW w:w="1276" w:type="dxa"/>
          </w:tcPr>
          <w:p w:rsidR="00B02A8A" w:rsidRDefault="00F005F8">
            <w:r>
              <w:t>Jobb-søking</w:t>
            </w:r>
          </w:p>
        </w:tc>
        <w:tc>
          <w:tcPr>
            <w:tcW w:w="2268" w:type="dxa"/>
          </w:tcPr>
          <w:p w:rsidR="00B02A8A" w:rsidRDefault="00B02A8A" w:rsidP="00983625">
            <w:pPr>
              <w:rPr>
                <w:rFonts w:cs="Arial"/>
                <w:color w:val="333333"/>
              </w:rPr>
            </w:pPr>
          </w:p>
        </w:tc>
        <w:tc>
          <w:tcPr>
            <w:tcW w:w="2268" w:type="dxa"/>
          </w:tcPr>
          <w:p w:rsidR="00B02A8A" w:rsidRDefault="00007624" w:rsidP="00007624">
            <w:r>
              <w:t>-få kjennskap til hvordan man finner fram til ledig jobb</w:t>
            </w:r>
          </w:p>
          <w:p w:rsidR="00007624" w:rsidRDefault="00007624" w:rsidP="00007624">
            <w:r>
              <w:t>- skrive en CV</w:t>
            </w:r>
          </w:p>
          <w:p w:rsidR="00007624" w:rsidRDefault="00007624" w:rsidP="00007624">
            <w:r>
              <w:t xml:space="preserve">-få kjennskap til hvordan </w:t>
            </w:r>
            <w:r w:rsidR="00E45869">
              <w:t>et jobbintervju</w:t>
            </w:r>
            <w:r>
              <w:t xml:space="preserve"> foregår</w:t>
            </w:r>
          </w:p>
        </w:tc>
        <w:tc>
          <w:tcPr>
            <w:tcW w:w="1985" w:type="dxa"/>
          </w:tcPr>
          <w:p w:rsidR="00E45869" w:rsidRPr="00BF79D4" w:rsidRDefault="00E45869" w:rsidP="00946A90">
            <w:r>
              <w:t>Rollespill «Jobbintervju», individuelt arbeid, gruppeoppgave</w:t>
            </w:r>
          </w:p>
        </w:tc>
        <w:tc>
          <w:tcPr>
            <w:tcW w:w="1984" w:type="dxa"/>
          </w:tcPr>
          <w:p w:rsidR="00B02A8A" w:rsidRDefault="00447B6D">
            <w:r>
              <w:t>Tilbakemelding på intervju</w:t>
            </w:r>
            <w:r w:rsidR="00902723">
              <w:t>øvelsene</w:t>
            </w:r>
          </w:p>
        </w:tc>
        <w:tc>
          <w:tcPr>
            <w:tcW w:w="2126" w:type="dxa"/>
          </w:tcPr>
          <w:p w:rsidR="00B02A8A" w:rsidRDefault="004562E7" w:rsidP="00994F10">
            <w:r w:rsidRPr="004562E7">
              <w:t>- å kunne bruke digitale verktøy for å finne informasjon.</w:t>
            </w:r>
          </w:p>
        </w:tc>
        <w:tc>
          <w:tcPr>
            <w:tcW w:w="2977" w:type="dxa"/>
            <w:gridSpan w:val="2"/>
          </w:tcPr>
          <w:p w:rsidR="00994F10" w:rsidRDefault="00007624" w:rsidP="00994F10">
            <w:r>
              <w:t>Ark «Jobbsøking» («Min framtid 2014 s.97-</w:t>
            </w:r>
            <w:r w:rsidR="0049590E">
              <w:t>101)</w:t>
            </w:r>
          </w:p>
          <w:p w:rsidR="0049590E" w:rsidRDefault="0049590E" w:rsidP="00994F10">
            <w:r>
              <w:t xml:space="preserve">Ark «Jobbintervju» (fra </w:t>
            </w:r>
            <w:proofErr w:type="spellStart"/>
            <w:r>
              <w:t>you</w:t>
            </w:r>
            <w:proofErr w:type="spellEnd"/>
            <w:r>
              <w:t>-portalen)</w:t>
            </w:r>
          </w:p>
          <w:p w:rsidR="0049590E" w:rsidRDefault="00F60352" w:rsidP="00994F10">
            <w:r>
              <w:t xml:space="preserve">Dokumentar </w:t>
            </w:r>
            <w:hyperlink r:id="rId17" w:history="1">
              <w:r w:rsidRPr="00B12EFD">
                <w:rPr>
                  <w:rStyle w:val="Hyperkobling"/>
                </w:rPr>
                <w:t>http://p3.no/dokumentar/skulkefylke-finnmark/</w:t>
              </w:r>
            </w:hyperlink>
          </w:p>
          <w:p w:rsidR="00F60352" w:rsidRDefault="00F60352" w:rsidP="00994F10"/>
        </w:tc>
      </w:tr>
      <w:tr w:rsidR="00F005F8" w:rsidTr="004A7F2E">
        <w:tc>
          <w:tcPr>
            <w:tcW w:w="675" w:type="dxa"/>
          </w:tcPr>
          <w:p w:rsidR="00F005F8" w:rsidRDefault="00F005F8">
            <w:r>
              <w:t>Uke 18-19</w:t>
            </w:r>
          </w:p>
        </w:tc>
        <w:tc>
          <w:tcPr>
            <w:tcW w:w="1276" w:type="dxa"/>
          </w:tcPr>
          <w:p w:rsidR="00F005F8" w:rsidRDefault="00F005F8">
            <w:r>
              <w:t>Hybel, budsjett</w:t>
            </w:r>
            <w:r w:rsidR="00FD1520">
              <w:t>, lånekasse</w:t>
            </w:r>
            <w:r w:rsidR="0049590E">
              <w:t>,</w:t>
            </w:r>
          </w:p>
          <w:p w:rsidR="0049590E" w:rsidRDefault="0049590E">
            <w:r>
              <w:t>lønn og skatt</w:t>
            </w:r>
          </w:p>
        </w:tc>
        <w:tc>
          <w:tcPr>
            <w:tcW w:w="2268" w:type="dxa"/>
          </w:tcPr>
          <w:p w:rsidR="00F005F8" w:rsidRDefault="002F2996" w:rsidP="00615521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- tilegning seg kunnskap til å møte livet </w:t>
            </w:r>
            <w:r w:rsidR="00615521">
              <w:rPr>
                <w:rFonts w:cs="Arial"/>
                <w:color w:val="333333"/>
              </w:rPr>
              <w:t>praktisk</w:t>
            </w:r>
          </w:p>
        </w:tc>
        <w:tc>
          <w:tcPr>
            <w:tcW w:w="2268" w:type="dxa"/>
          </w:tcPr>
          <w:p w:rsidR="00F005F8" w:rsidRDefault="00FD1520" w:rsidP="00FD1520">
            <w:r>
              <w:t>-få kjennskap til hvordan man søker hybel</w:t>
            </w:r>
          </w:p>
          <w:p w:rsidR="00FD1520" w:rsidRDefault="00FD1520" w:rsidP="00FD1520">
            <w:r>
              <w:t xml:space="preserve">- </w:t>
            </w:r>
            <w:r w:rsidRPr="00FD1520">
              <w:t>kunne fylle ut en hybelsøknad</w:t>
            </w:r>
          </w:p>
          <w:p w:rsidR="00FD1520" w:rsidRDefault="00FD1520" w:rsidP="00FD1520">
            <w:r>
              <w:t>- k</w:t>
            </w:r>
            <w:r w:rsidRPr="00FD1520">
              <w:t>unne sette opp et enkelt budsjett</w:t>
            </w:r>
          </w:p>
          <w:p w:rsidR="00FD1520" w:rsidRDefault="00FD1520" w:rsidP="00FD1520">
            <w:r>
              <w:t xml:space="preserve">- </w:t>
            </w:r>
            <w:r w:rsidRPr="00FD1520">
              <w:t>få kjenn</w:t>
            </w:r>
            <w:r>
              <w:t>skap til hvordan man søker stipend</w:t>
            </w:r>
          </w:p>
          <w:p w:rsidR="004562E7" w:rsidRDefault="004562E7" w:rsidP="00FD1520">
            <w:r>
              <w:t>-finne informasjon om lønn og beregning av skatt</w:t>
            </w:r>
          </w:p>
          <w:p w:rsidR="00FD1520" w:rsidRDefault="00FD1520" w:rsidP="00FD1520"/>
        </w:tc>
        <w:tc>
          <w:tcPr>
            <w:tcW w:w="1985" w:type="dxa"/>
          </w:tcPr>
          <w:p w:rsidR="00F005F8" w:rsidRPr="00BF79D4" w:rsidRDefault="002F2996" w:rsidP="00946A90">
            <w:r>
              <w:t>Forelesning, i</w:t>
            </w:r>
            <w:r w:rsidR="004562E7">
              <w:t>ndividuelt arbeid, bruk av Internett for å finne informasjon</w:t>
            </w:r>
            <w:r>
              <w:t xml:space="preserve">, gruppearbeid og diskusjon. </w:t>
            </w:r>
          </w:p>
        </w:tc>
        <w:tc>
          <w:tcPr>
            <w:tcW w:w="1984" w:type="dxa"/>
          </w:tcPr>
          <w:p w:rsidR="00F005F8" w:rsidRDefault="002F2996">
            <w:r>
              <w:t>Tilbakemelding på budsjett-</w:t>
            </w:r>
            <w:r w:rsidR="001D17DF">
              <w:t>eksempler</w:t>
            </w:r>
          </w:p>
        </w:tc>
        <w:tc>
          <w:tcPr>
            <w:tcW w:w="2126" w:type="dxa"/>
          </w:tcPr>
          <w:p w:rsidR="00007624" w:rsidRDefault="00007624" w:rsidP="00007624">
            <w:r>
              <w:t>-å kunne bruke, bearbeide og tolke relevant tallmateriale, som tabeller og grafer.</w:t>
            </w:r>
          </w:p>
          <w:p w:rsidR="00007624" w:rsidRDefault="00007624" w:rsidP="00007624">
            <w:r>
              <w:t>- å tolke tabeller og grafiske fremstillinger knyttet til utdanning og arbeid.</w:t>
            </w:r>
          </w:p>
          <w:p w:rsidR="00F005F8" w:rsidRDefault="00007624" w:rsidP="00007624">
            <w:r>
              <w:t>- å kunne bruke digitale verktøy for å finne informasjon.</w:t>
            </w:r>
          </w:p>
        </w:tc>
        <w:tc>
          <w:tcPr>
            <w:tcW w:w="2977" w:type="dxa"/>
            <w:gridSpan w:val="2"/>
          </w:tcPr>
          <w:p w:rsidR="004562E7" w:rsidRDefault="004562E7" w:rsidP="00994F10">
            <w:r>
              <w:t>Ark «Lønn og skatt», «</w:t>
            </w:r>
            <w:hyperlink r:id="rId18" w:history="1">
              <w:r w:rsidRPr="004562E7">
                <w:rPr>
                  <w:rStyle w:val="Hyperkobling"/>
                </w:rPr>
                <w:t>Sk</w:t>
              </w:r>
              <w:r w:rsidR="002F2996">
                <w:rPr>
                  <w:rStyle w:val="Hyperkobling"/>
                </w:rPr>
                <w:t>atteside</w:t>
              </w:r>
              <w:r w:rsidRPr="004562E7">
                <w:rPr>
                  <w:rStyle w:val="Hyperkobling"/>
                </w:rPr>
                <w:t>n for ungdom</w:t>
              </w:r>
            </w:hyperlink>
            <w:r>
              <w:t>»</w:t>
            </w:r>
          </w:p>
          <w:p w:rsidR="00F005F8" w:rsidRDefault="004562E7" w:rsidP="00994F10">
            <w:r>
              <w:t xml:space="preserve">(fra </w:t>
            </w:r>
            <w:proofErr w:type="spellStart"/>
            <w:r>
              <w:t>you</w:t>
            </w:r>
            <w:proofErr w:type="spellEnd"/>
            <w:r>
              <w:t>-portalen)</w:t>
            </w:r>
          </w:p>
          <w:p w:rsidR="00447B6D" w:rsidRDefault="001F0397" w:rsidP="00994F10">
            <w:hyperlink r:id="rId19" w:history="1">
              <w:r w:rsidR="002F2996" w:rsidRPr="009D35C0">
                <w:rPr>
                  <w:rStyle w:val="Hyperkobling"/>
                </w:rPr>
                <w:t>http://www.ung.no/okonomi/</w:t>
              </w:r>
            </w:hyperlink>
          </w:p>
          <w:p w:rsidR="002F2996" w:rsidRDefault="001F0397" w:rsidP="00994F10">
            <w:hyperlink r:id="rId20" w:history="1">
              <w:r w:rsidR="002F2996" w:rsidRPr="009D35C0">
                <w:rPr>
                  <w:rStyle w:val="Hyperkobling"/>
                </w:rPr>
                <w:t>http://www.ung.no/flytte/</w:t>
              </w:r>
            </w:hyperlink>
          </w:p>
          <w:p w:rsidR="002F2996" w:rsidRDefault="001F0397" w:rsidP="00994F10">
            <w:hyperlink r:id="rId21" w:history="1">
              <w:r w:rsidR="002F2996" w:rsidRPr="009D35C0">
                <w:rPr>
                  <w:rStyle w:val="Hyperkobling"/>
                </w:rPr>
                <w:t>http://www.lanekassen.no/nb-NO/Stipend-og-lan/vg/Sa-mye-kan-du-fa/</w:t>
              </w:r>
            </w:hyperlink>
          </w:p>
          <w:p w:rsidR="002F2996" w:rsidRDefault="002F2996" w:rsidP="00994F10"/>
        </w:tc>
      </w:tr>
    </w:tbl>
    <w:p w:rsidR="00D96383" w:rsidRDefault="00D96383"/>
    <w:sectPr w:rsidR="00D96383" w:rsidSect="00C0558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2F1"/>
    <w:multiLevelType w:val="hybridMultilevel"/>
    <w:tmpl w:val="D9705658"/>
    <w:lvl w:ilvl="0" w:tplc="FCD4187E">
      <w:start w:val="999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332C"/>
    <w:multiLevelType w:val="hybridMultilevel"/>
    <w:tmpl w:val="99E8D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23FA"/>
    <w:multiLevelType w:val="hybridMultilevel"/>
    <w:tmpl w:val="23D4FEAE"/>
    <w:lvl w:ilvl="0" w:tplc="D1D6989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3C9A"/>
    <w:multiLevelType w:val="multilevel"/>
    <w:tmpl w:val="508EDA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BE40ED"/>
    <w:multiLevelType w:val="hybridMultilevel"/>
    <w:tmpl w:val="7F707484"/>
    <w:lvl w:ilvl="0" w:tplc="43BE34FE">
      <w:start w:val="999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2247"/>
    <w:multiLevelType w:val="hybridMultilevel"/>
    <w:tmpl w:val="D640E8DC"/>
    <w:lvl w:ilvl="0" w:tplc="AA425860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5CA0"/>
    <w:multiLevelType w:val="hybridMultilevel"/>
    <w:tmpl w:val="53C8A1AE"/>
    <w:lvl w:ilvl="0" w:tplc="9DBCAC3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24095"/>
    <w:multiLevelType w:val="hybridMultilevel"/>
    <w:tmpl w:val="07409CF4"/>
    <w:lvl w:ilvl="0" w:tplc="44B2C18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C2ED5"/>
    <w:multiLevelType w:val="multilevel"/>
    <w:tmpl w:val="BCE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929EB"/>
    <w:multiLevelType w:val="hybridMultilevel"/>
    <w:tmpl w:val="88D83D42"/>
    <w:lvl w:ilvl="0" w:tplc="520612C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5425A4"/>
    <w:multiLevelType w:val="hybridMultilevel"/>
    <w:tmpl w:val="59BAD074"/>
    <w:lvl w:ilvl="0" w:tplc="520612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33"/>
    <w:multiLevelType w:val="hybridMultilevel"/>
    <w:tmpl w:val="734475AE"/>
    <w:lvl w:ilvl="0" w:tplc="12B4C6F6">
      <w:start w:val="999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62C5D"/>
    <w:multiLevelType w:val="hybridMultilevel"/>
    <w:tmpl w:val="5B9E55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A1E2D"/>
    <w:multiLevelType w:val="hybridMultilevel"/>
    <w:tmpl w:val="C5F6F706"/>
    <w:lvl w:ilvl="0" w:tplc="D5EA322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658AB"/>
    <w:multiLevelType w:val="hybridMultilevel"/>
    <w:tmpl w:val="CC08F88C"/>
    <w:lvl w:ilvl="0" w:tplc="B53C38C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23"/>
    <w:rsid w:val="00007624"/>
    <w:rsid w:val="00007B08"/>
    <w:rsid w:val="00062F29"/>
    <w:rsid w:val="00074656"/>
    <w:rsid w:val="0012374C"/>
    <w:rsid w:val="001A710B"/>
    <w:rsid w:val="001D17DF"/>
    <w:rsid w:val="001F0397"/>
    <w:rsid w:val="00223094"/>
    <w:rsid w:val="002A03BC"/>
    <w:rsid w:val="002E2850"/>
    <w:rsid w:val="002F0EF3"/>
    <w:rsid w:val="002F2996"/>
    <w:rsid w:val="003B2A6B"/>
    <w:rsid w:val="00447B6D"/>
    <w:rsid w:val="004562E7"/>
    <w:rsid w:val="004821E9"/>
    <w:rsid w:val="0049590E"/>
    <w:rsid w:val="00496CE8"/>
    <w:rsid w:val="004A03A3"/>
    <w:rsid w:val="004A7F2E"/>
    <w:rsid w:val="0050285F"/>
    <w:rsid w:val="00572F63"/>
    <w:rsid w:val="00586E44"/>
    <w:rsid w:val="00615521"/>
    <w:rsid w:val="0068516C"/>
    <w:rsid w:val="006A06AE"/>
    <w:rsid w:val="006B2A4F"/>
    <w:rsid w:val="006C4820"/>
    <w:rsid w:val="00751223"/>
    <w:rsid w:val="00795755"/>
    <w:rsid w:val="00840B70"/>
    <w:rsid w:val="008C07FD"/>
    <w:rsid w:val="00902723"/>
    <w:rsid w:val="00946A90"/>
    <w:rsid w:val="009654C6"/>
    <w:rsid w:val="00983625"/>
    <w:rsid w:val="00994F10"/>
    <w:rsid w:val="009C797B"/>
    <w:rsid w:val="00A37B1B"/>
    <w:rsid w:val="00A76AD3"/>
    <w:rsid w:val="00AA0FA7"/>
    <w:rsid w:val="00AA38FF"/>
    <w:rsid w:val="00AD4B25"/>
    <w:rsid w:val="00B02A8A"/>
    <w:rsid w:val="00B265E7"/>
    <w:rsid w:val="00B82F05"/>
    <w:rsid w:val="00BF79D4"/>
    <w:rsid w:val="00C05582"/>
    <w:rsid w:val="00D96383"/>
    <w:rsid w:val="00DC3B93"/>
    <w:rsid w:val="00E41E87"/>
    <w:rsid w:val="00E45869"/>
    <w:rsid w:val="00E57337"/>
    <w:rsid w:val="00EF04C8"/>
    <w:rsid w:val="00F005F8"/>
    <w:rsid w:val="00F56C8A"/>
    <w:rsid w:val="00F60352"/>
    <w:rsid w:val="00F620DF"/>
    <w:rsid w:val="00FD1520"/>
    <w:rsid w:val="00FD717A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B9DE3E7-85A5-475C-959F-FD946FF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122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751223"/>
    <w:rPr>
      <w:rFonts w:ascii="Times New Roman" w:eastAsia="Times New Roman" w:hAnsi="Times New Roman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00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96CE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6C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2850"/>
    <w:rPr>
      <w:rFonts w:ascii="Times New Roman" w:hAnsi="Times New Roman" w:cs="Times New Roman"/>
    </w:rPr>
  </w:style>
  <w:style w:type="paragraph" w:styleId="Ingenmellomrom">
    <w:name w:val="No Spacing"/>
    <w:uiPriority w:val="1"/>
    <w:qFormat/>
    <w:rsid w:val="002E2850"/>
  </w:style>
  <w:style w:type="character" w:styleId="Fulgthyperkobling">
    <w:name w:val="FollowedHyperlink"/>
    <w:basedOn w:val="Standardskriftforavsnitt"/>
    <w:uiPriority w:val="99"/>
    <w:semiHidden/>
    <w:unhideWhenUsed/>
    <w:rsid w:val="002F2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jenester.nav.no/veiledning/interessetest;JSESSIONID-yrkesveileder=pRyXVzrHq13bfuzhMtVDJv9e.undefined?0" TargetMode="External"/><Relationship Id="rId13" Type="http://schemas.openxmlformats.org/officeDocument/2006/relationships/hyperlink" Target="http://utdanning.no/tema/faget_utdanningsvalg_-_laererveiledning" TargetMode="External"/><Relationship Id="rId18" Type="http://schemas.openxmlformats.org/officeDocument/2006/relationships/hyperlink" Target="http://www.spleiselaget.n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nekassen.no/nb-NO/Stipend-og-lan/vg/Sa-mye-kan-du-fa/" TargetMode="External"/><Relationship Id="rId7" Type="http://schemas.openxmlformats.org/officeDocument/2006/relationships/hyperlink" Target="http://utdanning.no/tema/faget_utdanningsvalg_-_laererveiledning" TargetMode="External"/><Relationship Id="rId12" Type="http://schemas.openxmlformats.org/officeDocument/2006/relationships/hyperlink" Target="http://utdanning.no/sites/default/files/alle_elevark_videregaende_opplaering.pdf" TargetMode="External"/><Relationship Id="rId17" Type="http://schemas.openxmlformats.org/officeDocument/2006/relationships/hyperlink" Target="http://p3.no/dokumentar/skulkefylke-finnmar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danning.no/arbeidsmarkedet/" TargetMode="External"/><Relationship Id="rId20" Type="http://schemas.openxmlformats.org/officeDocument/2006/relationships/hyperlink" Target="http://www.ung.no/flytt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tdanning.no/sites/default/files/alle_elevark_videregaende_opplaeri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danning.no/sites/default/files/alle_elevark_om_egne_valg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danning.no/sites/default/files/alle_elevark_videregaende_opplaering.pdf" TargetMode="External"/><Relationship Id="rId19" Type="http://schemas.openxmlformats.org/officeDocument/2006/relationships/hyperlink" Target="http://www.ung.no/okono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bli.no/?Artikkel=&amp;Side=Interessetest" TargetMode="External"/><Relationship Id="rId14" Type="http://schemas.openxmlformats.org/officeDocument/2006/relationships/hyperlink" Target="http://utdanning.no/jobbkompass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3C2E-CE40-4D19-BB83-DC28B3F4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Batsfjord kommune</Company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Halvorsen</dc:creator>
  <cp:keywords>Mai 2014</cp:keywords>
  <cp:lastModifiedBy>Anders Flaten Nærbøe</cp:lastModifiedBy>
  <cp:revision>2</cp:revision>
  <dcterms:created xsi:type="dcterms:W3CDTF">2016-11-07T13:03:00Z</dcterms:created>
  <dcterms:modified xsi:type="dcterms:W3CDTF">2016-11-07T13:03:00Z</dcterms:modified>
</cp:coreProperties>
</file>