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F263D2" w:rsidTr="00F263D2">
        <w:tc>
          <w:tcPr>
            <w:tcW w:w="1666" w:type="pct"/>
          </w:tcPr>
          <w:p w:rsidR="00F263D2" w:rsidRDefault="00F263D2">
            <w:bookmarkStart w:id="0" w:name="_GoBack"/>
            <w:bookmarkEnd w:id="0"/>
            <w:r>
              <w:t>Måned</w:t>
            </w:r>
          </w:p>
        </w:tc>
        <w:tc>
          <w:tcPr>
            <w:tcW w:w="1667" w:type="pct"/>
          </w:tcPr>
          <w:p w:rsidR="00F263D2" w:rsidRDefault="00F263D2">
            <w:r>
              <w:t>Tema</w:t>
            </w:r>
          </w:p>
        </w:tc>
        <w:tc>
          <w:tcPr>
            <w:tcW w:w="1667" w:type="pct"/>
          </w:tcPr>
          <w:p w:rsidR="00F263D2" w:rsidRDefault="00F263D2">
            <w:r>
              <w:t>Læringsmål</w:t>
            </w:r>
          </w:p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August/september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 xml:space="preserve">Hvem er </w:t>
            </w:r>
            <w:proofErr w:type="gramStart"/>
            <w:r>
              <w:t>jeg ?</w:t>
            </w:r>
            <w:proofErr w:type="gramEnd"/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1"/>
            </w:tblGrid>
            <w:tr w:rsidR="00F263D2">
              <w:trPr>
                <w:trHeight w:val="1090"/>
              </w:trPr>
              <w:tc>
                <w:tcPr>
                  <w:tcW w:w="0" w:type="auto"/>
                </w:tcPr>
                <w:p w:rsidR="00F263D2" w:rsidRDefault="00F263D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t>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></w:t>
                  </w:r>
                  <w:r>
                    <w:rPr>
                      <w:rFonts w:cstheme="minorBidi"/>
                      <w:sz w:val="23"/>
                      <w:szCs w:val="23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Bli bedre kjent med hvem du er i forhold til familie og venner. 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Bli bedre kjent med hva du kan og vet. 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Vite hvor du kommer fra (samfunn og familie) 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/>
          <w:p w:rsidR="00F263D2" w:rsidRDefault="00F263D2">
            <w:r>
              <w:t>Oktober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/>
          <w:p w:rsidR="00F263D2" w:rsidRDefault="00F263D2">
            <w:r>
              <w:t>Hva skal jeg bli?</w:t>
            </w:r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1"/>
            </w:tblGrid>
            <w:tr w:rsidR="00F263D2">
              <w:trPr>
                <w:trHeight w:val="669"/>
              </w:trPr>
              <w:tc>
                <w:tcPr>
                  <w:tcW w:w="0" w:type="auto"/>
                </w:tcPr>
                <w:p w:rsidR="00F263D2" w:rsidRDefault="00F263D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t>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></w:t>
                  </w:r>
                  <w:r>
                    <w:rPr>
                      <w:rFonts w:cstheme="minorBidi"/>
                      <w:sz w:val="23"/>
                      <w:szCs w:val="23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Å bli bevist hvor du er og hvor du vil hen? 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 Å bli bevist på hvordan du kommer dit du vil i livet. 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November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>Intelligens og talent</w:t>
            </w:r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1"/>
            </w:tblGrid>
            <w:tr w:rsidR="00F263D2">
              <w:trPr>
                <w:trHeight w:val="521"/>
              </w:trPr>
              <w:tc>
                <w:tcPr>
                  <w:tcW w:w="0" w:type="auto"/>
                </w:tcPr>
                <w:p w:rsidR="00F263D2" w:rsidRDefault="00F263D2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t>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></w:t>
                  </w:r>
                  <w:r>
                    <w:rPr>
                      <w:rFonts w:cstheme="minorBidi"/>
                      <w:sz w:val="23"/>
                      <w:szCs w:val="23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Å bli bedre kjent med hva slags intelligens og talentet du har utviklet mest. </w:t>
                  </w:r>
                </w:p>
                <w:p w:rsidR="00F263D2" w:rsidRDefault="00F263D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Desember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>En god jobb?</w:t>
            </w:r>
          </w:p>
        </w:tc>
        <w:tc>
          <w:tcPr>
            <w:tcW w:w="166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1"/>
            </w:tblGrid>
            <w:tr w:rsidR="00F263D2" w:rsidTr="006550AD">
              <w:trPr>
                <w:trHeight w:val="521"/>
              </w:trPr>
              <w:tc>
                <w:tcPr>
                  <w:tcW w:w="0" w:type="auto"/>
                </w:tcPr>
                <w:p w:rsidR="00F263D2" w:rsidRDefault="00F263D2" w:rsidP="006550AD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F263D2" w:rsidRDefault="00F263D2" w:rsidP="006550AD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cstheme="minorBidi"/>
                      <w:sz w:val="23"/>
                      <w:szCs w:val="23"/>
                    </w:rPr>
                    <w:t></w:t>
                  </w:r>
                  <w:r>
                    <w:rPr>
                      <w:rFonts w:cstheme="minorBidi"/>
                      <w:sz w:val="23"/>
                      <w:szCs w:val="23"/>
                    </w:rPr>
                    <w:t>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Bli mer bevist med hvilke kriterier du har for at en jobb skal være en god jobb. </w:t>
                  </w:r>
                </w:p>
                <w:p w:rsidR="00F263D2" w:rsidRDefault="00F263D2" w:rsidP="006550AD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>
            <w:r>
              <w:t>Juleferie</w:t>
            </w:r>
          </w:p>
        </w:tc>
        <w:tc>
          <w:tcPr>
            <w:tcW w:w="1667" w:type="pct"/>
          </w:tcPr>
          <w:p w:rsidR="00F263D2" w:rsidRDefault="00F263D2"/>
        </w:tc>
        <w:tc>
          <w:tcPr>
            <w:tcW w:w="1667" w:type="pct"/>
          </w:tcPr>
          <w:p w:rsidR="00F263D2" w:rsidRDefault="00F263D2" w:rsidP="00F263D2">
            <w:pPr>
              <w:pStyle w:val="Default"/>
            </w:pPr>
          </w:p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/>
          <w:p w:rsidR="00F263D2" w:rsidRDefault="00F263D2">
            <w:r>
              <w:t>Januar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/>
          <w:p w:rsidR="00F263D2" w:rsidRDefault="00F263D2">
            <w:r>
              <w:t>Arbeidsmarked</w:t>
            </w:r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  <w:rPr>
                <w:color w:val="auto"/>
              </w:rPr>
            </w:pPr>
          </w:p>
          <w:p w:rsidR="00F263D2" w:rsidRDefault="00F263D2" w:rsidP="00F263D2">
            <w:pPr>
              <w:pStyle w:val="Default"/>
              <w:rPr>
                <w:rFonts w:cstheme="minorBidi"/>
                <w:color w:val="auto"/>
              </w:rPr>
            </w:pP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</w:t>
            </w:r>
            <w:r>
              <w:rPr>
                <w:rFonts w:cstheme="minorBidi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Vite hva en jobb med god framtidsutsikt ser ut. </w:t>
            </w: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 Vite mer om hvordan lønnen blir bestemt </w:t>
            </w:r>
          </w:p>
          <w:p w:rsidR="00F263D2" w:rsidRDefault="00F263D2" w:rsidP="00F26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</w:t>
            </w:r>
          </w:p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Februar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>Jobb og livstiler</w:t>
            </w:r>
          </w:p>
          <w:p w:rsidR="00F263D2" w:rsidRDefault="00F263D2"/>
        </w:tc>
        <w:tc>
          <w:tcPr>
            <w:tcW w:w="1667" w:type="pct"/>
          </w:tcPr>
          <w:p w:rsidR="00F263D2" w:rsidRDefault="00F263D2" w:rsidP="00F263D2">
            <w:pPr>
              <w:pStyle w:val="Default"/>
              <w:rPr>
                <w:rFonts w:cstheme="minorBidi"/>
                <w:color w:val="auto"/>
              </w:rPr>
            </w:pP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</w:t>
            </w:r>
            <w:r>
              <w:rPr>
                <w:rFonts w:cstheme="minorBidi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Bli bedre kjent med forskjellige mennesketyper. </w:t>
            </w: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 Bli bedre kjent med ulike livstiler </w:t>
            </w:r>
          </w:p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mars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>utdanningsprogram</w:t>
            </w:r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  <w:rPr>
                <w:rFonts w:cstheme="minorBidi"/>
                <w:color w:val="auto"/>
              </w:rPr>
            </w:pP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</w:t>
            </w:r>
            <w:r>
              <w:rPr>
                <w:rFonts w:cstheme="minorBidi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Bli bedre kjent med ulike programområder og programfag. </w:t>
            </w: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 Bli mer bevist på hvilket utdanningsprogram som passer for deg. </w:t>
            </w:r>
          </w:p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April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>Grunder</w:t>
            </w:r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  <w:rPr>
                <w:rFonts w:cstheme="minorBidi"/>
                <w:color w:val="auto"/>
              </w:rPr>
            </w:pP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</w:t>
            </w:r>
            <w:r>
              <w:rPr>
                <w:rFonts w:cstheme="minorBidi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Vite hva en grunder er. </w:t>
            </w: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 Vite hva som kreves av en grunder. </w:t>
            </w:r>
          </w:p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Mai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>Å søke jobb</w:t>
            </w:r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  <w:rPr>
                <w:rFonts w:cstheme="minorBidi"/>
                <w:color w:val="auto"/>
              </w:rPr>
            </w:pP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</w:t>
            </w:r>
            <w:r>
              <w:rPr>
                <w:rFonts w:cstheme="minorBidi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Vite hvordan du skrive en søknad på en jobb </w:t>
            </w:r>
          </w:p>
          <w:p w:rsidR="00F263D2" w:rsidRDefault="00F263D2"/>
        </w:tc>
      </w:tr>
      <w:tr w:rsidR="00F263D2" w:rsidTr="00F263D2">
        <w:tc>
          <w:tcPr>
            <w:tcW w:w="1666" w:type="pct"/>
          </w:tcPr>
          <w:p w:rsidR="00F263D2" w:rsidRDefault="00F263D2"/>
          <w:p w:rsidR="00F263D2" w:rsidRDefault="00F263D2"/>
          <w:p w:rsidR="00F263D2" w:rsidRDefault="00F263D2">
            <w:r>
              <w:t>Juni</w:t>
            </w:r>
          </w:p>
        </w:tc>
        <w:tc>
          <w:tcPr>
            <w:tcW w:w="1667" w:type="pct"/>
          </w:tcPr>
          <w:p w:rsidR="00F263D2" w:rsidRDefault="00F263D2"/>
          <w:p w:rsidR="00F263D2" w:rsidRDefault="00F263D2"/>
          <w:p w:rsidR="00F263D2" w:rsidRDefault="00F263D2">
            <w:r>
              <w:t>Lover og regler</w:t>
            </w:r>
          </w:p>
        </w:tc>
        <w:tc>
          <w:tcPr>
            <w:tcW w:w="1667" w:type="pct"/>
          </w:tcPr>
          <w:p w:rsidR="00F263D2" w:rsidRDefault="00F263D2" w:rsidP="00F263D2">
            <w:pPr>
              <w:pStyle w:val="Default"/>
              <w:rPr>
                <w:rFonts w:cstheme="minorBidi"/>
                <w:color w:val="auto"/>
              </w:rPr>
            </w:pPr>
          </w:p>
          <w:p w:rsidR="00F263D2" w:rsidRDefault="00F263D2" w:rsidP="00F263D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</w:t>
            </w:r>
            <w:r>
              <w:rPr>
                <w:rFonts w:cstheme="minorBidi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Kjenne til ulike lover og regler knyttet arbeidslivet. </w:t>
            </w:r>
          </w:p>
          <w:p w:rsidR="00F263D2" w:rsidRDefault="00F263D2"/>
        </w:tc>
      </w:tr>
    </w:tbl>
    <w:p w:rsidR="00DB1009" w:rsidRDefault="00DB1009"/>
    <w:p w:rsidR="00F263D2" w:rsidRDefault="00F263D2"/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b/>
          <w:bCs/>
          <w:color w:val="000000"/>
          <w:sz w:val="23"/>
          <w:szCs w:val="23"/>
        </w:rPr>
        <w:t xml:space="preserve">Kompetansemål etter 10.trinn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b/>
          <w:bCs/>
          <w:color w:val="000000"/>
          <w:sz w:val="23"/>
          <w:szCs w:val="23"/>
        </w:rPr>
        <w:t xml:space="preserve">Om videregående opplæring og arbeidsliv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3"/>
          <w:szCs w:val="23"/>
        </w:rPr>
        <w:t xml:space="preserve">Hovedområdet dreier seg om strukturen i videregående opplæring og om innholdet i de ulike utdanningsprogrammene. Videre omfatter hovedområdet hvordan ulike utdannings- og karriereveier kan føre fram til ulike yrker. I hovedområdet inngår kunnskap om arbeidsmuligheter og framtidsutsikter, herunder lokalt arbeids- og næringsliv.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3"/>
          <w:szCs w:val="23"/>
        </w:rPr>
        <w:t xml:space="preserve">Mål for opplæringen er at eleven skal kunne </w:t>
      </w:r>
    </w:p>
    <w:p w:rsidR="00F263D2" w:rsidRPr="00F263D2" w:rsidRDefault="00F263D2" w:rsidP="00F263D2">
      <w:pPr>
        <w:autoSpaceDE w:val="0"/>
        <w:autoSpaceDN w:val="0"/>
        <w:adjustRightInd w:val="0"/>
        <w:spacing w:after="29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F263D2">
        <w:rPr>
          <w:rFonts w:ascii="Verdana" w:hAnsi="Verdana" w:cs="Verdana"/>
          <w:color w:val="000000"/>
          <w:sz w:val="23"/>
          <w:szCs w:val="23"/>
        </w:rPr>
        <w:t xml:space="preserve">beskrive de ulike utdanningsprogrammene i videregående opplæring </w:t>
      </w:r>
    </w:p>
    <w:p w:rsidR="00F263D2" w:rsidRPr="00F263D2" w:rsidRDefault="00F263D2" w:rsidP="00F263D2">
      <w:pPr>
        <w:autoSpaceDE w:val="0"/>
        <w:autoSpaceDN w:val="0"/>
        <w:adjustRightInd w:val="0"/>
        <w:spacing w:after="29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F263D2">
        <w:rPr>
          <w:rFonts w:ascii="Verdana" w:hAnsi="Verdana" w:cs="Verdana"/>
          <w:color w:val="000000"/>
          <w:sz w:val="23"/>
          <w:szCs w:val="23"/>
        </w:rPr>
        <w:t xml:space="preserve">forklare forskjellen på strukturen for studieforberedende utdanningsprogram og yrkesfaglige utdanningsprogram, og samtale om hvordan disse kan gi ulike yrkes- og karrieremuligheter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F263D2">
        <w:rPr>
          <w:rFonts w:ascii="Verdana" w:hAnsi="Verdana" w:cs="Verdana"/>
          <w:color w:val="000000"/>
          <w:sz w:val="23"/>
          <w:szCs w:val="23"/>
        </w:rPr>
        <w:t xml:space="preserve">presentere lokalt arbeids- og næringsliv og vurdere arbeidsmulighetene innenfor noen valgte utdanningsprogram og yrker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b/>
          <w:bCs/>
          <w:color w:val="000000"/>
          <w:sz w:val="23"/>
          <w:szCs w:val="23"/>
        </w:rPr>
        <w:t xml:space="preserve">Utprøving av utdanningsprogram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3"/>
          <w:szCs w:val="23"/>
        </w:rPr>
        <w:t xml:space="preserve">Hovedområdet omfatter aktiviteter forankret i kompetansemål i utdanningsprogram i videregående opplæring. Utprøvingen kan foregå i både </w:t>
      </w:r>
      <w:r w:rsidRPr="00F263D2">
        <w:rPr>
          <w:rFonts w:ascii="Verdana" w:hAnsi="Verdana" w:cs="Verdana"/>
          <w:color w:val="000000"/>
          <w:sz w:val="23"/>
          <w:szCs w:val="23"/>
        </w:rPr>
        <w:lastRenderedPageBreak/>
        <w:t xml:space="preserve">skole og arbeidsliv, og skal som hovedregel omfatte minst to ulike utdanningsprogram.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3"/>
          <w:szCs w:val="23"/>
        </w:rPr>
        <w:t xml:space="preserve">Mål for opplæringen er at eleven skal kunne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F263D2">
        <w:rPr>
          <w:rFonts w:ascii="Verdana" w:hAnsi="Verdana" w:cs="Verdana"/>
          <w:color w:val="000000"/>
          <w:sz w:val="23"/>
          <w:szCs w:val="23"/>
        </w:rPr>
        <w:t xml:space="preserve">planlegge, gjennomføre og dokumentere aktiviteter og arbeidsoppgaver knyttet til kompetansemål fra valgte utdanningsprogram i videregående opplæring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b/>
          <w:bCs/>
          <w:color w:val="000000"/>
          <w:sz w:val="23"/>
          <w:szCs w:val="23"/>
        </w:rPr>
        <w:t xml:space="preserve">Om egne valg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3"/>
          <w:szCs w:val="23"/>
        </w:rPr>
        <w:t xml:space="preserve">Hovedområdet omfatter kartlegging av og refleksjon over egne interesser og forutsetninger, knyttet til eget utdannings- og yrkesvalg.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3"/>
          <w:szCs w:val="23"/>
        </w:rPr>
        <w:t xml:space="preserve">Mål for opplæringen er at eleven skal kunne </w:t>
      </w:r>
    </w:p>
    <w:p w:rsidR="00F263D2" w:rsidRPr="00F263D2" w:rsidRDefault="00F263D2" w:rsidP="00F263D2">
      <w:pPr>
        <w:autoSpaceDE w:val="0"/>
        <w:autoSpaceDN w:val="0"/>
        <w:adjustRightInd w:val="0"/>
        <w:spacing w:after="27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F263D2">
        <w:rPr>
          <w:rFonts w:ascii="Verdana" w:hAnsi="Verdana" w:cs="Verdana"/>
          <w:color w:val="000000"/>
          <w:sz w:val="23"/>
          <w:szCs w:val="23"/>
        </w:rPr>
        <w:t xml:space="preserve">reflektere over og presentere utdanninger og yrker i forhold til egne interesser og forutsetninger </w:t>
      </w:r>
    </w:p>
    <w:p w:rsidR="00F263D2" w:rsidRPr="00F263D2" w:rsidRDefault="00F263D2" w:rsidP="00F263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F263D2">
        <w:rPr>
          <w:rFonts w:ascii="Verdana" w:hAnsi="Verdana" w:cs="Verdana"/>
          <w:color w:val="000000"/>
          <w:sz w:val="20"/>
          <w:szCs w:val="20"/>
        </w:rPr>
        <w:t xml:space="preserve"> </w:t>
      </w:r>
      <w:r w:rsidRPr="00F263D2">
        <w:rPr>
          <w:rFonts w:ascii="Verdana" w:hAnsi="Verdana" w:cs="Verdana"/>
          <w:color w:val="000000"/>
          <w:sz w:val="23"/>
          <w:szCs w:val="23"/>
        </w:rPr>
        <w:t xml:space="preserve">vurdere videre valg av utdanning og yrke basert på </w:t>
      </w:r>
      <w:proofErr w:type="spellStart"/>
      <w:r w:rsidRPr="00F263D2">
        <w:rPr>
          <w:rFonts w:ascii="Verdana" w:hAnsi="Verdana" w:cs="Verdana"/>
          <w:color w:val="000000"/>
          <w:sz w:val="23"/>
          <w:szCs w:val="23"/>
        </w:rPr>
        <w:t>erfaringe</w:t>
      </w:r>
      <w:proofErr w:type="spellEnd"/>
      <w:r w:rsidRPr="00F263D2">
        <w:rPr>
          <w:rFonts w:ascii="Verdana" w:hAnsi="Verdana" w:cs="Verdana"/>
          <w:color w:val="000000"/>
          <w:sz w:val="23"/>
          <w:szCs w:val="23"/>
        </w:rPr>
        <w:t xml:space="preserve"> </w:t>
      </w:r>
    </w:p>
    <w:p w:rsidR="00F263D2" w:rsidRDefault="00F263D2"/>
    <w:sectPr w:rsidR="00F263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F7" w:rsidRDefault="008941F7" w:rsidP="00075AEF">
      <w:pPr>
        <w:spacing w:after="0" w:line="240" w:lineRule="auto"/>
      </w:pPr>
      <w:r>
        <w:separator/>
      </w:r>
    </w:p>
  </w:endnote>
  <w:endnote w:type="continuationSeparator" w:id="0">
    <w:p w:rsidR="008941F7" w:rsidRDefault="008941F7" w:rsidP="0007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F7" w:rsidRDefault="008941F7" w:rsidP="00075AEF">
      <w:pPr>
        <w:spacing w:after="0" w:line="240" w:lineRule="auto"/>
      </w:pPr>
      <w:r>
        <w:separator/>
      </w:r>
    </w:p>
  </w:footnote>
  <w:footnote w:type="continuationSeparator" w:id="0">
    <w:p w:rsidR="008941F7" w:rsidRDefault="008941F7" w:rsidP="0007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EF" w:rsidRPr="006425A8" w:rsidRDefault="00075AEF">
    <w:pPr>
      <w:pStyle w:val="Topptekst"/>
      <w:rPr>
        <w:b/>
        <w:sz w:val="44"/>
        <w:szCs w:val="44"/>
      </w:rPr>
    </w:pPr>
    <w:r w:rsidRPr="006425A8">
      <w:rPr>
        <w:b/>
        <w:sz w:val="44"/>
        <w:szCs w:val="44"/>
      </w:rPr>
      <w:t>Årsplan i utdanningsvalg</w:t>
    </w:r>
    <w:r w:rsidR="006425A8" w:rsidRPr="006425A8">
      <w:rPr>
        <w:b/>
        <w:sz w:val="44"/>
        <w:szCs w:val="44"/>
      </w:rPr>
      <w:t xml:space="preserve"> 2016-17,</w:t>
    </w:r>
    <w:r w:rsidRPr="006425A8">
      <w:rPr>
        <w:b/>
        <w:sz w:val="44"/>
        <w:szCs w:val="44"/>
      </w:rPr>
      <w:t xml:space="preserve"> 8 </w:t>
    </w:r>
    <w:proofErr w:type="spellStart"/>
    <w:r w:rsidR="006425A8" w:rsidRPr="006425A8">
      <w:rPr>
        <w:b/>
        <w:sz w:val="44"/>
        <w:szCs w:val="44"/>
      </w:rPr>
      <w:t>års</w:t>
    </w:r>
    <w:r w:rsidRPr="006425A8">
      <w:rPr>
        <w:b/>
        <w:sz w:val="44"/>
        <w:szCs w:val="44"/>
      </w:rPr>
      <w:t>trinn</w:t>
    </w:r>
    <w:proofErr w:type="spellEnd"/>
    <w:r w:rsidRPr="006425A8">
      <w:rPr>
        <w:b/>
        <w:sz w:val="44"/>
        <w:szCs w:val="44"/>
      </w:rPr>
      <w:t xml:space="preserve"> Båtsfjordskole</w:t>
    </w:r>
  </w:p>
  <w:p w:rsidR="00075AEF" w:rsidRPr="006425A8" w:rsidRDefault="00075AEF">
    <w:pPr>
      <w:pStyle w:val="Topptekst"/>
      <w:rPr>
        <w:b/>
        <w:sz w:val="44"/>
        <w:szCs w:val="44"/>
      </w:rPr>
    </w:pPr>
    <w:r w:rsidRPr="006425A8">
      <w:rPr>
        <w:b/>
        <w:sz w:val="44"/>
        <w:szCs w:val="44"/>
      </w:rPr>
      <w:t xml:space="preserve">Faglærer: jan Werner </w:t>
    </w:r>
    <w:proofErr w:type="spellStart"/>
    <w:r w:rsidRPr="006425A8">
      <w:rPr>
        <w:b/>
        <w:sz w:val="44"/>
        <w:szCs w:val="44"/>
      </w:rPr>
      <w:t>Westerwald</w:t>
    </w:r>
    <w:proofErr w:type="spellEnd"/>
    <w:r w:rsidRPr="006425A8">
      <w:rPr>
        <w:b/>
        <w:sz w:val="44"/>
        <w:szCs w:val="44"/>
      </w:rPr>
      <w:t xml:space="preserve"> </w:t>
    </w:r>
  </w:p>
  <w:p w:rsidR="008762F3" w:rsidRPr="006425A8" w:rsidRDefault="008762F3">
    <w:pPr>
      <w:pStyle w:val="Topptekst"/>
      <w:rPr>
        <w:b/>
        <w:sz w:val="44"/>
        <w:szCs w:val="44"/>
      </w:rPr>
    </w:pPr>
  </w:p>
  <w:p w:rsidR="008762F3" w:rsidRDefault="008762F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D2"/>
    <w:rsid w:val="00075AEF"/>
    <w:rsid w:val="0050057C"/>
    <w:rsid w:val="006425A8"/>
    <w:rsid w:val="008762F3"/>
    <w:rsid w:val="008941F7"/>
    <w:rsid w:val="00AA10CE"/>
    <w:rsid w:val="00DB1009"/>
    <w:rsid w:val="00DE25E6"/>
    <w:rsid w:val="00F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2430A-846C-44D0-AB98-E413FB79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2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3D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5AEF"/>
  </w:style>
  <w:style w:type="paragraph" w:styleId="Bunntekst">
    <w:name w:val="footer"/>
    <w:basedOn w:val="Normal"/>
    <w:link w:val="BunntekstTegn"/>
    <w:uiPriority w:val="99"/>
    <w:unhideWhenUsed/>
    <w:rsid w:val="0007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Werner Westerwald</dc:creator>
  <cp:lastModifiedBy>Anders Flaten Nærbøe</cp:lastModifiedBy>
  <cp:revision>2</cp:revision>
  <dcterms:created xsi:type="dcterms:W3CDTF">2016-11-07T13:04:00Z</dcterms:created>
  <dcterms:modified xsi:type="dcterms:W3CDTF">2016-11-07T13:04:00Z</dcterms:modified>
</cp:coreProperties>
</file>